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35A" w:rsidRPr="00453F97" w:rsidRDefault="0002135A" w:rsidP="0002135A">
      <w:pPr>
        <w:tabs>
          <w:tab w:val="left" w:pos="6946"/>
        </w:tabs>
        <w:jc w:val="center"/>
        <w:rPr>
          <w:b/>
          <w:sz w:val="22"/>
          <w:szCs w:val="22"/>
          <w:lang w:val="kk-KZ"/>
        </w:rPr>
      </w:pPr>
      <w:r w:rsidRPr="00453F97">
        <w:rPr>
          <w:b/>
          <w:sz w:val="22"/>
          <w:szCs w:val="22"/>
          <w:lang w:val="kk-KZ"/>
        </w:rPr>
        <w:t xml:space="preserve">Әл-Фараби атындағы ҚазҰУ оқу-әдістемелік кешені                                   </w:t>
      </w:r>
    </w:p>
    <w:p w:rsidR="0002135A" w:rsidRPr="00453F97" w:rsidRDefault="0002135A" w:rsidP="0002135A">
      <w:pPr>
        <w:jc w:val="center"/>
        <w:rPr>
          <w:b/>
          <w:sz w:val="22"/>
          <w:szCs w:val="22"/>
          <w:lang w:val="kk-KZ"/>
        </w:rPr>
      </w:pPr>
      <w:r w:rsidRPr="00453F97">
        <w:rPr>
          <w:b/>
          <w:sz w:val="22"/>
          <w:szCs w:val="22"/>
          <w:lang w:val="kk-KZ"/>
        </w:rPr>
        <w:t xml:space="preserve">Мамандығы:  </w:t>
      </w:r>
      <w:r w:rsidRPr="00EC18A0">
        <w:rPr>
          <w:b/>
          <w:lang w:val="kk-KZ"/>
        </w:rPr>
        <w:t>«6B04205</w:t>
      </w:r>
      <w:r w:rsidRPr="00EC18A0">
        <w:rPr>
          <w:b/>
          <w:spacing w:val="1"/>
          <w:lang w:val="kk-KZ"/>
        </w:rPr>
        <w:t xml:space="preserve"> </w:t>
      </w:r>
      <w:r w:rsidRPr="00EC18A0">
        <w:rPr>
          <w:b/>
          <w:lang w:val="kk-KZ"/>
        </w:rPr>
        <w:t>-</w:t>
      </w:r>
      <w:r w:rsidRPr="00EC18A0">
        <w:rPr>
          <w:b/>
          <w:spacing w:val="-2"/>
          <w:lang w:val="kk-KZ"/>
        </w:rPr>
        <w:t xml:space="preserve"> </w:t>
      </w:r>
      <w:r w:rsidRPr="00EC18A0">
        <w:rPr>
          <w:b/>
          <w:lang w:val="kk-KZ"/>
        </w:rPr>
        <w:t>Құқықтану»</w:t>
      </w:r>
    </w:p>
    <w:p w:rsidR="0002135A" w:rsidRPr="00453F97" w:rsidRDefault="0002135A" w:rsidP="0002135A">
      <w:pPr>
        <w:pStyle w:val="3"/>
        <w:rPr>
          <w:b w:val="0"/>
          <w:sz w:val="22"/>
          <w:szCs w:val="22"/>
        </w:rPr>
      </w:pPr>
      <w:r w:rsidRPr="00453F97">
        <w:rPr>
          <w:sz w:val="22"/>
          <w:szCs w:val="22"/>
        </w:rPr>
        <w:t xml:space="preserve">Пән: </w:t>
      </w:r>
      <w:r w:rsidRPr="00EC18A0">
        <w:rPr>
          <w:sz w:val="22"/>
          <w:szCs w:val="22"/>
        </w:rPr>
        <w:t>А</w:t>
      </w:r>
      <w:r w:rsidRPr="00453F97">
        <w:rPr>
          <w:sz w:val="22"/>
          <w:szCs w:val="22"/>
        </w:rPr>
        <w:t>заматтық құқы</w:t>
      </w:r>
      <w:r>
        <w:rPr>
          <w:sz w:val="22"/>
          <w:szCs w:val="22"/>
        </w:rPr>
        <w:t>қ</w:t>
      </w:r>
      <w:r w:rsidRPr="00453F97">
        <w:rPr>
          <w:sz w:val="22"/>
          <w:szCs w:val="22"/>
        </w:rPr>
        <w:t xml:space="preserve"> (ерекше бөлім)</w:t>
      </w:r>
    </w:p>
    <w:p w:rsidR="0002135A" w:rsidRPr="00453F97" w:rsidRDefault="0002135A" w:rsidP="0002135A">
      <w:pPr>
        <w:jc w:val="both"/>
        <w:rPr>
          <w:b/>
          <w:sz w:val="22"/>
          <w:szCs w:val="22"/>
          <w:lang w:val="kk-KZ"/>
        </w:rPr>
      </w:pPr>
      <w:r w:rsidRPr="00453F97">
        <w:rPr>
          <w:b/>
          <w:sz w:val="22"/>
          <w:szCs w:val="22"/>
          <w:lang w:val="kk-KZ"/>
        </w:rPr>
        <w:t xml:space="preserve">                                                        4. Дәріс кешені</w:t>
      </w:r>
    </w:p>
    <w:p w:rsidR="0002135A" w:rsidRPr="00453F97" w:rsidRDefault="0002135A" w:rsidP="0002135A">
      <w:pPr>
        <w:jc w:val="both"/>
        <w:rPr>
          <w:b/>
          <w:bCs/>
          <w:sz w:val="22"/>
          <w:szCs w:val="22"/>
          <w:lang w:val="kk-KZ"/>
        </w:rPr>
      </w:pPr>
      <w:r w:rsidRPr="00453F97">
        <w:rPr>
          <w:sz w:val="22"/>
          <w:szCs w:val="22"/>
          <w:lang w:val="kk-KZ"/>
        </w:rPr>
        <w:t>1</w:t>
      </w:r>
      <w:r w:rsidRPr="00453F97">
        <w:rPr>
          <w:b/>
          <w:sz w:val="22"/>
          <w:szCs w:val="22"/>
          <w:lang w:val="kk-KZ"/>
        </w:rPr>
        <w:t>тақырып:  Мүлікті меншік</w:t>
      </w:r>
      <w:r>
        <w:rPr>
          <w:b/>
          <w:sz w:val="22"/>
          <w:szCs w:val="22"/>
          <w:lang w:val="kk-KZ"/>
        </w:rPr>
        <w:t xml:space="preserve">, </w:t>
      </w:r>
      <w:r w:rsidRPr="00453F97">
        <w:rPr>
          <w:b/>
          <w:sz w:val="22"/>
          <w:szCs w:val="22"/>
          <w:lang w:val="kk-KZ"/>
        </w:rPr>
        <w:t xml:space="preserve">шаруашылық жүргізу, </w:t>
      </w:r>
      <w:r>
        <w:rPr>
          <w:b/>
          <w:sz w:val="22"/>
          <w:szCs w:val="22"/>
          <w:lang w:val="kk-KZ"/>
        </w:rPr>
        <w:t xml:space="preserve">ораламды басқару </w:t>
      </w:r>
      <w:r w:rsidRPr="00453F97">
        <w:rPr>
          <w:b/>
          <w:sz w:val="22"/>
          <w:szCs w:val="22"/>
          <w:lang w:val="kk-KZ"/>
        </w:rPr>
        <w:t xml:space="preserve">құқығына беру туралы шарттардың құқықтық </w:t>
      </w:r>
      <w:r>
        <w:rPr>
          <w:b/>
          <w:sz w:val="22"/>
          <w:szCs w:val="22"/>
          <w:lang w:val="kk-KZ"/>
        </w:rPr>
        <w:t>негіздері</w:t>
      </w:r>
      <w:r w:rsidRPr="00453F97">
        <w:rPr>
          <w:b/>
          <w:bCs/>
          <w:sz w:val="22"/>
          <w:szCs w:val="22"/>
          <w:lang w:val="kk-KZ"/>
        </w:rPr>
        <w:t xml:space="preserve">. </w:t>
      </w:r>
    </w:p>
    <w:p w:rsidR="0002135A" w:rsidRPr="00453F97" w:rsidRDefault="0002135A" w:rsidP="0002135A">
      <w:pPr>
        <w:ind w:firstLine="567"/>
        <w:jc w:val="both"/>
        <w:rPr>
          <w:b/>
          <w:bCs/>
          <w:sz w:val="22"/>
          <w:szCs w:val="22"/>
          <w:lang w:val="kk-KZ"/>
        </w:rPr>
      </w:pPr>
      <w:r w:rsidRPr="00453F97">
        <w:rPr>
          <w:b/>
          <w:bCs/>
          <w:sz w:val="22"/>
          <w:szCs w:val="22"/>
          <w:lang w:val="kk-KZ"/>
        </w:rPr>
        <w:tab/>
        <w:t>Дәріс мақсаты:</w:t>
      </w:r>
      <w:r w:rsidRPr="00453F97">
        <w:rPr>
          <w:b/>
          <w:sz w:val="22"/>
          <w:szCs w:val="22"/>
          <w:lang w:val="kk-KZ"/>
        </w:rPr>
        <w:t xml:space="preserve"> </w:t>
      </w:r>
      <w:r w:rsidRPr="00453F97">
        <w:rPr>
          <w:sz w:val="22"/>
          <w:szCs w:val="22"/>
          <w:lang w:val="kk-KZ"/>
        </w:rPr>
        <w:t>Мүлікті меншік (шаруашылық жүргізу, жедел басқару) құқығына беру туралы шарттардың құқықтық қамтамасыз етілуі туралы түсінік беру.</w:t>
      </w:r>
    </w:p>
    <w:p w:rsidR="0002135A" w:rsidRPr="00453F97" w:rsidRDefault="0002135A" w:rsidP="0002135A">
      <w:pPr>
        <w:ind w:firstLine="567"/>
        <w:jc w:val="both"/>
        <w:rPr>
          <w:b/>
          <w:bCs/>
          <w:sz w:val="22"/>
          <w:szCs w:val="22"/>
          <w:lang w:val="kk-KZ"/>
        </w:rPr>
      </w:pPr>
      <w:r w:rsidRPr="00453F97">
        <w:rPr>
          <w:b/>
          <w:bCs/>
          <w:sz w:val="22"/>
          <w:szCs w:val="22"/>
          <w:lang w:val="kk-KZ"/>
        </w:rPr>
        <w:t xml:space="preserve">Түйінді сөздер: </w:t>
      </w:r>
      <w:r w:rsidRPr="00453F97">
        <w:rPr>
          <w:rStyle w:val="a6"/>
          <w:sz w:val="22"/>
          <w:szCs w:val="22"/>
          <w:lang w:val="kk-KZ"/>
        </w:rPr>
        <w:t>сатушы, сатып алушы, баға, шарт нысаны, жауапкершілік.</w:t>
      </w:r>
    </w:p>
    <w:p w:rsidR="0002135A" w:rsidRPr="00453F97" w:rsidRDefault="0002135A" w:rsidP="0002135A">
      <w:pPr>
        <w:ind w:firstLine="567"/>
        <w:jc w:val="both"/>
        <w:rPr>
          <w:sz w:val="22"/>
          <w:szCs w:val="22"/>
          <w:lang w:val="kk-KZ"/>
        </w:rPr>
      </w:pPr>
      <w:r w:rsidRPr="00453F97">
        <w:rPr>
          <w:b/>
          <w:bCs/>
          <w:sz w:val="22"/>
          <w:szCs w:val="22"/>
          <w:lang w:val="kk-KZ"/>
        </w:rPr>
        <w:t xml:space="preserve">  </w:t>
      </w:r>
      <w:r w:rsidRPr="00453F97">
        <w:rPr>
          <w:b/>
          <w:bCs/>
          <w:sz w:val="22"/>
          <w:szCs w:val="22"/>
          <w:lang w:val="kk-KZ"/>
        </w:rPr>
        <w:tab/>
        <w:t>Негізгі сұрақтар:</w:t>
      </w:r>
      <w:r w:rsidRPr="00453F97">
        <w:rPr>
          <w:sz w:val="22"/>
          <w:szCs w:val="22"/>
          <w:lang w:val="kk-KZ"/>
        </w:rPr>
        <w:t xml:space="preserve">  Сатып алу-сату шартының түсінігі мен маңызы.</w:t>
      </w:r>
      <w:r>
        <w:rPr>
          <w:sz w:val="22"/>
          <w:szCs w:val="22"/>
          <w:lang w:val="kk-KZ"/>
        </w:rPr>
        <w:t xml:space="preserve"> Сатып алу сату шартының құқықтық реттелуі. Сатушы мен сатушының құқықтары мен міндеттері. Сатып алу сату шарттарының орындалуы. Сатып алу сату шартының негізгі ережелері. Тараптардың жауапкершілігі. </w:t>
      </w:r>
    </w:p>
    <w:p w:rsidR="0002135A" w:rsidRPr="00453F97" w:rsidRDefault="0002135A" w:rsidP="0002135A">
      <w:pPr>
        <w:ind w:firstLine="567"/>
        <w:jc w:val="both"/>
        <w:rPr>
          <w:sz w:val="22"/>
          <w:szCs w:val="22"/>
          <w:lang w:val="kk-KZ"/>
        </w:rPr>
      </w:pPr>
      <w:r w:rsidRPr="00453F97">
        <w:rPr>
          <w:sz w:val="22"/>
          <w:szCs w:val="22"/>
          <w:lang w:val="kk-KZ"/>
        </w:rPr>
        <w:t>Орындауға методикалық нұсқаулар: Қазақстан Республикасының Азаматтық Кодексі және қосымша нормативтік актілерді қолдану және мүлікті меншік құқығына (шаруашылық жүргізу, жедел басқару) беру туралы шарттарға қатысты сот тәжірибесімен танысу</w:t>
      </w:r>
    </w:p>
    <w:p w:rsidR="0002135A" w:rsidRPr="00453F97" w:rsidRDefault="0002135A" w:rsidP="0002135A">
      <w:pPr>
        <w:ind w:firstLine="567"/>
        <w:jc w:val="both"/>
        <w:rPr>
          <w:sz w:val="22"/>
          <w:szCs w:val="22"/>
          <w:lang w:val="kk-KZ"/>
        </w:rPr>
      </w:pPr>
      <w:r w:rsidRPr="00453F97">
        <w:rPr>
          <w:b/>
          <w:sz w:val="22"/>
          <w:szCs w:val="22"/>
          <w:lang w:val="kk-KZ"/>
        </w:rPr>
        <w:t>Дәрістің қысқаша жазбасы</w:t>
      </w:r>
      <w:r w:rsidRPr="00453F97">
        <w:rPr>
          <w:sz w:val="22"/>
          <w:szCs w:val="22"/>
          <w:lang w:val="kk-KZ"/>
        </w:rPr>
        <w:t>. Сатып алу сату шарты - бір тарап (сатушы) затты екінші тараптың (сатып алушының) меншігіне, шаруашылық жүргізуіне немесе жедел басқаруына беруге міндеттенуі,ал сатып алушы затты қабылдауға және ол үшін ақы төлеуге міндеттенуі жөніндегі келісім. Сатып алу сату шарты ауызша немес жазбаша(жай,білікті жазбаша: нотариалды куәландыру, мемлекеттік тіркеу;) нысанда жасалуы мүмкін. Екі жақты, консенсуалды, ақылы;</w:t>
      </w:r>
    </w:p>
    <w:p w:rsidR="0002135A" w:rsidRPr="00453F97" w:rsidRDefault="0002135A" w:rsidP="0002135A">
      <w:pPr>
        <w:ind w:firstLine="708"/>
        <w:jc w:val="both"/>
        <w:rPr>
          <w:sz w:val="22"/>
          <w:szCs w:val="22"/>
          <w:lang w:val="kk-KZ"/>
        </w:rPr>
      </w:pPr>
      <w:r w:rsidRPr="00453F97">
        <w:rPr>
          <w:sz w:val="22"/>
          <w:szCs w:val="22"/>
          <w:lang w:val="kk-KZ"/>
        </w:rPr>
        <w:t>Жалпы ереже бойынша шарттың елеулі ережелері: тауардың атауы және тауардың саны;</w:t>
      </w:r>
    </w:p>
    <w:p w:rsidR="0002135A" w:rsidRPr="00453F97" w:rsidRDefault="0002135A" w:rsidP="0002135A">
      <w:pPr>
        <w:jc w:val="both"/>
        <w:rPr>
          <w:sz w:val="22"/>
          <w:szCs w:val="22"/>
          <w:lang w:val="kk-KZ"/>
        </w:rPr>
      </w:pPr>
      <w:r w:rsidRPr="00453F97">
        <w:rPr>
          <w:i/>
          <w:iCs/>
          <w:sz w:val="22"/>
          <w:szCs w:val="22"/>
          <w:lang w:val="kk-KZ"/>
        </w:rPr>
        <w:t>Субьектілері:</w:t>
      </w:r>
      <w:r w:rsidRPr="00453F97">
        <w:rPr>
          <w:sz w:val="22"/>
          <w:szCs w:val="22"/>
          <w:lang w:val="kk-KZ"/>
        </w:rPr>
        <w:t xml:space="preserve"> жалпы ереже бойынша: кез келген жеке тұлға, заңды тұлға, мемлекет және әкімшілік бөлініс; кейбір түрлері бойынша нақты субъектілер де көзделеді.</w:t>
      </w:r>
    </w:p>
    <w:p w:rsidR="0002135A" w:rsidRPr="00453F97" w:rsidRDefault="0002135A" w:rsidP="0002135A">
      <w:pPr>
        <w:jc w:val="both"/>
        <w:rPr>
          <w:sz w:val="22"/>
          <w:szCs w:val="22"/>
          <w:lang w:val="kk-KZ"/>
        </w:rPr>
      </w:pPr>
      <w:r w:rsidRPr="00453F97">
        <w:rPr>
          <w:i/>
          <w:iCs/>
          <w:sz w:val="22"/>
          <w:szCs w:val="22"/>
          <w:lang w:val="kk-KZ"/>
        </w:rPr>
        <w:t>Обьектілері:</w:t>
      </w:r>
      <w:r w:rsidRPr="00453F97">
        <w:rPr>
          <w:sz w:val="22"/>
          <w:szCs w:val="22"/>
          <w:lang w:val="kk-KZ"/>
        </w:rPr>
        <w:t xml:space="preserve"> азаматтық айналымнан алынбаған сатушының меншігіндегі немесе ол жасайтын, яки сатып алатын кез келген азаматтық айналымнан алынбаған зат(тауар);</w:t>
      </w:r>
    </w:p>
    <w:p w:rsidR="0002135A" w:rsidRPr="00453F97" w:rsidRDefault="0002135A" w:rsidP="0002135A">
      <w:pPr>
        <w:jc w:val="both"/>
        <w:rPr>
          <w:sz w:val="22"/>
          <w:szCs w:val="22"/>
          <w:lang w:val="kk-KZ"/>
        </w:rPr>
      </w:pPr>
      <w:r w:rsidRPr="00453F97">
        <w:rPr>
          <w:sz w:val="22"/>
          <w:szCs w:val="22"/>
          <w:lang w:val="kk-KZ"/>
        </w:rPr>
        <w:t>Түрлері:</w:t>
      </w:r>
    </w:p>
    <w:p w:rsidR="0002135A" w:rsidRPr="00453F97" w:rsidRDefault="0002135A" w:rsidP="0002135A">
      <w:pPr>
        <w:jc w:val="both"/>
        <w:rPr>
          <w:sz w:val="22"/>
          <w:szCs w:val="22"/>
          <w:lang w:val="kk-KZ"/>
        </w:rPr>
      </w:pPr>
      <w:r w:rsidRPr="00453F97">
        <w:rPr>
          <w:sz w:val="22"/>
          <w:szCs w:val="22"/>
          <w:lang w:val="kk-KZ"/>
        </w:rPr>
        <w:t>·Бөлшектеп сатып алу сату</w:t>
      </w:r>
    </w:p>
    <w:p w:rsidR="0002135A" w:rsidRPr="00453F97" w:rsidRDefault="0002135A" w:rsidP="0002135A">
      <w:pPr>
        <w:jc w:val="both"/>
        <w:rPr>
          <w:sz w:val="22"/>
          <w:szCs w:val="22"/>
          <w:lang w:val="kk-KZ"/>
        </w:rPr>
      </w:pPr>
      <w:r w:rsidRPr="00453F97">
        <w:rPr>
          <w:sz w:val="22"/>
          <w:szCs w:val="22"/>
          <w:lang w:val="kk-KZ"/>
        </w:rPr>
        <w:t>·Тауар жеткізілім шарты</w:t>
      </w:r>
    </w:p>
    <w:p w:rsidR="0002135A" w:rsidRPr="00453F97" w:rsidRDefault="0002135A" w:rsidP="0002135A">
      <w:pPr>
        <w:jc w:val="both"/>
        <w:rPr>
          <w:sz w:val="22"/>
          <w:szCs w:val="22"/>
          <w:lang w:val="kk-KZ"/>
        </w:rPr>
      </w:pPr>
      <w:r w:rsidRPr="00453F97">
        <w:rPr>
          <w:sz w:val="22"/>
          <w:szCs w:val="22"/>
          <w:lang w:val="kk-KZ"/>
        </w:rPr>
        <w:t>·Келісім шарт жасасу шарты</w:t>
      </w:r>
    </w:p>
    <w:p w:rsidR="0002135A" w:rsidRPr="00453F97" w:rsidRDefault="0002135A" w:rsidP="0002135A">
      <w:pPr>
        <w:jc w:val="both"/>
        <w:rPr>
          <w:sz w:val="22"/>
          <w:szCs w:val="22"/>
          <w:lang w:val="kk-KZ"/>
        </w:rPr>
      </w:pPr>
      <w:r w:rsidRPr="00453F97">
        <w:rPr>
          <w:sz w:val="22"/>
          <w:szCs w:val="22"/>
          <w:lang w:val="kk-KZ"/>
        </w:rPr>
        <w:t>·Энергиямен жабдықтау шарты</w:t>
      </w:r>
    </w:p>
    <w:p w:rsidR="0002135A" w:rsidRPr="00453F97" w:rsidRDefault="0002135A" w:rsidP="0002135A">
      <w:pPr>
        <w:jc w:val="both"/>
        <w:rPr>
          <w:sz w:val="22"/>
          <w:szCs w:val="22"/>
          <w:lang w:val="kk-KZ"/>
        </w:rPr>
      </w:pPr>
      <w:r w:rsidRPr="00453F97">
        <w:rPr>
          <w:sz w:val="22"/>
          <w:szCs w:val="22"/>
          <w:lang w:val="kk-KZ"/>
        </w:rPr>
        <w:t>·Қозғалмайтын мүлікті сатып алу сату шарты;</w:t>
      </w:r>
    </w:p>
    <w:p w:rsidR="0002135A" w:rsidRPr="00453F97" w:rsidRDefault="0002135A" w:rsidP="0002135A">
      <w:pPr>
        <w:jc w:val="both"/>
        <w:rPr>
          <w:sz w:val="22"/>
          <w:szCs w:val="22"/>
          <w:lang w:val="kk-KZ"/>
        </w:rPr>
      </w:pPr>
      <w:r w:rsidRPr="00453F97">
        <w:rPr>
          <w:sz w:val="22"/>
          <w:szCs w:val="22"/>
          <w:lang w:val="kk-KZ"/>
        </w:rPr>
        <w:t>·Кәсіпорынды сатып алу сату шарты</w:t>
      </w:r>
    </w:p>
    <w:p w:rsidR="0002135A" w:rsidRPr="00453F97" w:rsidRDefault="0002135A" w:rsidP="0002135A">
      <w:pPr>
        <w:jc w:val="both"/>
        <w:rPr>
          <w:sz w:val="22"/>
          <w:szCs w:val="22"/>
          <w:lang w:val="kk-KZ"/>
        </w:rPr>
      </w:pPr>
      <w:r w:rsidRPr="00453F97">
        <w:rPr>
          <w:i/>
          <w:iCs/>
          <w:sz w:val="22"/>
          <w:szCs w:val="22"/>
          <w:lang w:val="kk-KZ"/>
        </w:rPr>
        <w:t xml:space="preserve">Тараптардың құқықтары: </w:t>
      </w:r>
    </w:p>
    <w:p w:rsidR="0002135A" w:rsidRPr="00453F97" w:rsidRDefault="0002135A" w:rsidP="0002135A">
      <w:pPr>
        <w:jc w:val="both"/>
        <w:rPr>
          <w:sz w:val="22"/>
          <w:szCs w:val="22"/>
          <w:lang w:val="kk-KZ"/>
        </w:rPr>
      </w:pPr>
      <w:r w:rsidRPr="00453F97">
        <w:rPr>
          <w:sz w:val="22"/>
          <w:szCs w:val="22"/>
          <w:lang w:val="kk-KZ"/>
        </w:rPr>
        <w:t>Сатушы-тауарды алған сатып алушы оның ақысын төлеу мiндетiн шартта белгiленген мерзiмде орындамаған жағдайларда сатушы берiлген тауарға ақы төлеудi немесе ақы төленбеген тауарларды қайтаруды талап етуге құқылы;</w:t>
      </w:r>
    </w:p>
    <w:p w:rsidR="0002135A" w:rsidRPr="00453F97" w:rsidRDefault="0002135A" w:rsidP="0002135A">
      <w:pPr>
        <w:ind w:firstLine="708"/>
        <w:jc w:val="both"/>
        <w:rPr>
          <w:sz w:val="22"/>
          <w:szCs w:val="22"/>
          <w:lang w:val="kk-KZ"/>
        </w:rPr>
      </w:pPr>
      <w:r w:rsidRPr="00453F97">
        <w:rPr>
          <w:sz w:val="22"/>
          <w:szCs w:val="22"/>
          <w:lang w:val="kk-KZ"/>
        </w:rPr>
        <w:t>Сатып алушы бөлiп-бөлiп төлеу арқылы сатылған тауар үшiн кезектi төлемдi шартта белгiленген мерзiмде төлемесе, егер шартта өзгеше көзделмесе, сатушы, сатып алушыдан алған төлем сомасы тауар бағасының жартысынан асатын жағдайларды қоспағанда, шартты орындаудан бас тартуға және сатылған тауардың қайтарылуын талап етуге құқылы;</w:t>
      </w:r>
    </w:p>
    <w:p w:rsidR="0002135A" w:rsidRPr="00453F97" w:rsidRDefault="0002135A" w:rsidP="0002135A">
      <w:pPr>
        <w:jc w:val="both"/>
        <w:rPr>
          <w:sz w:val="22"/>
          <w:szCs w:val="22"/>
          <w:lang w:val="kk-KZ"/>
        </w:rPr>
      </w:pPr>
      <w:r w:rsidRPr="00453F97">
        <w:rPr>
          <w:sz w:val="22"/>
          <w:szCs w:val="22"/>
          <w:lang w:val="kk-KZ"/>
        </w:rPr>
        <w:t>Сатып алушы - шартта көзделген аз сандағы тауарды беретін болса,тауарды толықтырып беруін талап етуге немесе берілген тауардан толықтай бас тартуға; артық тауардан бас тартуға; тауарлардың ассортиментін жеке анықтауға немесе шарттан бас тартуға; егер тауарға кепiлдi мерзiм немесе жарамдылық мерзiмi белгiленбесе, сатылған тауардағы кемшiлiктер қисынды мерзiмде, бiрақ тауардың сатып алушыға берiлген күнiнен бастап 2 жыл шегiнде табылған жағдайда, егер заң актілерінде немесе шартта неғұрлым ұзақ мерзiм белгiленбесе, сатып алушы тауардың кемшiлiктерiне байланысты талаптар қоя алады.</w:t>
      </w:r>
    </w:p>
    <w:p w:rsidR="0002135A" w:rsidRPr="00453F97" w:rsidRDefault="0002135A" w:rsidP="0002135A">
      <w:pPr>
        <w:jc w:val="both"/>
        <w:rPr>
          <w:sz w:val="22"/>
          <w:szCs w:val="22"/>
          <w:lang w:val="kk-KZ"/>
        </w:rPr>
      </w:pPr>
      <w:r w:rsidRPr="00453F97">
        <w:rPr>
          <w:i/>
          <w:iCs/>
          <w:sz w:val="22"/>
          <w:szCs w:val="22"/>
          <w:lang w:val="kk-KZ"/>
        </w:rPr>
        <w:t xml:space="preserve">Міндеттері: </w:t>
      </w:r>
      <w:r w:rsidRPr="00453F97">
        <w:rPr>
          <w:sz w:val="22"/>
          <w:szCs w:val="22"/>
          <w:lang w:val="kk-KZ"/>
        </w:rPr>
        <w:t xml:space="preserve">сатушы: тиісті сандағы тауарды беруге; тауарды тиісті ассортиментте беруге; мақсатына жарамды тауар беруге; тауарды шарт ережелеріне немесе нормативтік актілердің талаптарына немесе оның сақталуын, жеткізілуін қамтамасыз ету мақсатында буып түюге; сатушының сатып алушыға тауарды беру мiндетiн орындау мерзiмi шартта белгiленедi, ал егер шартта мерзiмдi белгiлеуге мүмкiндiк болмаса, АК-ң 277, 2-тармақ: «Мiндеттемеде ол орындалатын мерзiм көзделмесе және бұл мерзiмдi анықтауға мүмкiндiк беретiн шарттар болмаса, ол мiндеттеме пайда болғаннан кейiн ақылға </w:t>
      </w:r>
      <w:r w:rsidRPr="00453F97">
        <w:rPr>
          <w:sz w:val="22"/>
          <w:szCs w:val="22"/>
          <w:lang w:val="kk-KZ"/>
        </w:rPr>
        <w:lastRenderedPageBreak/>
        <w:t>қонымды мерзiмде орындалуға тиiс». Ақылға қонымды мерзiмде орындалмаған, сол сияқты орындалу мерзiмi талап етiлетiн кезбен белгiленген мiндеттеменi, егер заңдардан, мiндеттеме шарттарынан, iскерлiк қызмет өрiсiндегi әдеттегi құқықтардан немесе мiндеттеме мәнiнен басқа мерзiмде орындау мiндетi туындамаса, борышқор несие берушi оның орындалуын талап еткен күннен бастап жетi күн мерзiмде орындауға мiндеттi.</w:t>
      </w:r>
    </w:p>
    <w:p w:rsidR="0002135A" w:rsidRPr="00453F97" w:rsidRDefault="0002135A" w:rsidP="0002135A">
      <w:pPr>
        <w:ind w:firstLine="708"/>
        <w:jc w:val="both"/>
        <w:rPr>
          <w:sz w:val="22"/>
          <w:szCs w:val="22"/>
          <w:lang w:val="kk-KZ"/>
        </w:rPr>
      </w:pPr>
      <w:r w:rsidRPr="00453F97">
        <w:rPr>
          <w:sz w:val="22"/>
          <w:szCs w:val="22"/>
          <w:lang w:val="kk-KZ"/>
        </w:rPr>
        <w:t>Меншiк құқығы, шаруашылық жүргiзу немесе оралымды басқару құқығы сатып алушыға тауарды берместен бұрын ауысқан кезде сатушы тауарды бергенге дейiн оның нашарлауына жол бермей сақтауға мiндеттi. Егер тараптардың келісімiнде өзгеше көзделмесе, сатып алушы сатушыға бұған қажеттi шығындарды өтеуге мiндеттi.</w:t>
      </w:r>
    </w:p>
    <w:p w:rsidR="0002135A" w:rsidRPr="00453F97" w:rsidRDefault="0002135A" w:rsidP="0002135A">
      <w:pPr>
        <w:jc w:val="both"/>
        <w:rPr>
          <w:sz w:val="22"/>
          <w:szCs w:val="22"/>
          <w:lang w:val="kk-KZ"/>
        </w:rPr>
      </w:pPr>
      <w:r w:rsidRPr="00453F97">
        <w:rPr>
          <w:b/>
          <w:bCs/>
          <w:sz w:val="22"/>
          <w:szCs w:val="22"/>
          <w:lang w:val="kk-KZ"/>
        </w:rPr>
        <w:t>- ҚР азаматтық кодексі (ерекше бөлім) 1999 жылғы 1 шілде;</w:t>
      </w:r>
    </w:p>
    <w:p w:rsidR="0002135A" w:rsidRPr="00453F97" w:rsidRDefault="0002135A" w:rsidP="0002135A">
      <w:pPr>
        <w:jc w:val="both"/>
        <w:rPr>
          <w:sz w:val="22"/>
          <w:szCs w:val="22"/>
          <w:lang w:val="kk-KZ"/>
        </w:rPr>
      </w:pPr>
      <w:r w:rsidRPr="00453F97">
        <w:rPr>
          <w:b/>
          <w:bCs/>
          <w:sz w:val="22"/>
          <w:szCs w:val="22"/>
          <w:lang w:val="kk-KZ"/>
        </w:rPr>
        <w:t>- «Мемлекеттік мүлік туралы» ҚР 2011 жылғы 1 наурыз;</w:t>
      </w:r>
    </w:p>
    <w:p w:rsidR="0002135A" w:rsidRPr="00453F97" w:rsidRDefault="0002135A" w:rsidP="0002135A">
      <w:pPr>
        <w:jc w:val="both"/>
        <w:rPr>
          <w:sz w:val="22"/>
          <w:szCs w:val="22"/>
          <w:lang w:val="kk-KZ"/>
        </w:rPr>
      </w:pPr>
      <w:r w:rsidRPr="00453F97">
        <w:rPr>
          <w:b/>
          <w:bCs/>
          <w:sz w:val="22"/>
          <w:szCs w:val="22"/>
          <w:lang w:val="kk-KZ"/>
        </w:rPr>
        <w:t xml:space="preserve">- </w:t>
      </w:r>
      <w:r>
        <w:rPr>
          <w:b/>
          <w:bCs/>
          <w:sz w:val="22"/>
          <w:szCs w:val="22"/>
          <w:lang w:val="kk-KZ"/>
        </w:rPr>
        <w:t>«</w:t>
      </w:r>
      <w:r w:rsidRPr="00453F97">
        <w:rPr>
          <w:b/>
          <w:bCs/>
          <w:sz w:val="22"/>
          <w:szCs w:val="22"/>
          <w:lang w:val="kk-KZ"/>
        </w:rPr>
        <w:t>Тұтынушылар құқықтарын қорғау туралы</w:t>
      </w:r>
      <w:r>
        <w:rPr>
          <w:b/>
          <w:bCs/>
          <w:sz w:val="22"/>
          <w:szCs w:val="22"/>
          <w:lang w:val="kk-KZ"/>
        </w:rPr>
        <w:t>»</w:t>
      </w:r>
      <w:r w:rsidRPr="00453F97">
        <w:rPr>
          <w:b/>
          <w:bCs/>
          <w:sz w:val="22"/>
          <w:szCs w:val="22"/>
          <w:lang w:val="kk-KZ"/>
        </w:rPr>
        <w:t xml:space="preserve"> ҚР заңы 2010 жылғы 4 мамыр;</w:t>
      </w:r>
    </w:p>
    <w:p w:rsidR="0002135A" w:rsidRPr="00453F97" w:rsidRDefault="0002135A" w:rsidP="0002135A">
      <w:pPr>
        <w:jc w:val="both"/>
        <w:rPr>
          <w:sz w:val="22"/>
          <w:szCs w:val="22"/>
        </w:rPr>
      </w:pPr>
      <w:r w:rsidRPr="00453F97">
        <w:rPr>
          <w:b/>
          <w:bCs/>
          <w:sz w:val="22"/>
          <w:szCs w:val="22"/>
        </w:rPr>
        <w:t xml:space="preserve">- </w:t>
      </w:r>
      <w:r>
        <w:rPr>
          <w:b/>
          <w:bCs/>
          <w:sz w:val="22"/>
          <w:szCs w:val="22"/>
          <w:lang w:val="kk-KZ"/>
        </w:rPr>
        <w:t>«</w:t>
      </w:r>
      <w:r w:rsidRPr="00453F97">
        <w:rPr>
          <w:b/>
          <w:bCs/>
          <w:sz w:val="22"/>
          <w:szCs w:val="22"/>
        </w:rPr>
        <w:t>Тауар биржалары туралы</w:t>
      </w:r>
      <w:r>
        <w:rPr>
          <w:b/>
          <w:bCs/>
          <w:sz w:val="22"/>
          <w:szCs w:val="22"/>
          <w:lang w:val="kk-KZ"/>
        </w:rPr>
        <w:t>»</w:t>
      </w:r>
      <w:r w:rsidRPr="00453F97">
        <w:rPr>
          <w:b/>
          <w:bCs/>
          <w:sz w:val="22"/>
          <w:szCs w:val="22"/>
        </w:rPr>
        <w:t xml:space="preserve"> ҚР Заңы 2009 жылғы 4 мамыр;</w:t>
      </w:r>
    </w:p>
    <w:p w:rsidR="0002135A" w:rsidRPr="00453F97" w:rsidRDefault="0002135A" w:rsidP="0002135A">
      <w:pPr>
        <w:jc w:val="both"/>
        <w:rPr>
          <w:sz w:val="22"/>
          <w:szCs w:val="22"/>
        </w:rPr>
      </w:pPr>
      <w:r w:rsidRPr="00453F97">
        <w:rPr>
          <w:b/>
          <w:bCs/>
          <w:sz w:val="22"/>
          <w:szCs w:val="22"/>
        </w:rPr>
        <w:t>- «Жылжымайтын мүлікке құқықтарды мемлекеттік тіркеу туралы» ҚР 2007 жылғы 26 шілде;</w:t>
      </w:r>
    </w:p>
    <w:p w:rsidR="0002135A" w:rsidRDefault="0002135A" w:rsidP="0002135A">
      <w:pPr>
        <w:jc w:val="both"/>
        <w:rPr>
          <w:b/>
          <w:bCs/>
          <w:sz w:val="22"/>
          <w:szCs w:val="22"/>
        </w:rPr>
      </w:pPr>
    </w:p>
    <w:p w:rsidR="0002135A" w:rsidRDefault="0002135A" w:rsidP="0002135A">
      <w:pPr>
        <w:ind w:firstLine="567"/>
        <w:jc w:val="both"/>
        <w:rPr>
          <w:b/>
          <w:bCs/>
          <w:sz w:val="22"/>
          <w:szCs w:val="22"/>
          <w:lang w:val="kk-KZ"/>
        </w:rPr>
      </w:pPr>
      <w:r>
        <w:rPr>
          <w:sz w:val="22"/>
          <w:szCs w:val="22"/>
          <w:lang w:val="kk-KZ"/>
        </w:rPr>
        <w:t xml:space="preserve">2 </w:t>
      </w:r>
      <w:r w:rsidRPr="00453F97">
        <w:rPr>
          <w:b/>
          <w:sz w:val="22"/>
          <w:szCs w:val="22"/>
          <w:lang w:val="kk-KZ"/>
        </w:rPr>
        <w:t xml:space="preserve">тақырып:  </w:t>
      </w:r>
      <w:r>
        <w:rPr>
          <w:spacing w:val="-2"/>
          <w:sz w:val="20"/>
        </w:rPr>
        <w:t>Сатып алу сату шарттарының түрлік сипаттамасының теориясын анықтау</w:t>
      </w:r>
      <w:r w:rsidRPr="00453F97">
        <w:rPr>
          <w:b/>
          <w:bCs/>
          <w:sz w:val="22"/>
          <w:szCs w:val="22"/>
          <w:lang w:val="kk-KZ"/>
        </w:rPr>
        <w:tab/>
      </w:r>
    </w:p>
    <w:p w:rsidR="0002135A" w:rsidRPr="00453F97" w:rsidRDefault="0002135A" w:rsidP="0002135A">
      <w:pPr>
        <w:ind w:firstLine="567"/>
        <w:jc w:val="both"/>
        <w:rPr>
          <w:b/>
          <w:bCs/>
          <w:sz w:val="22"/>
          <w:szCs w:val="22"/>
          <w:lang w:val="kk-KZ"/>
        </w:rPr>
      </w:pPr>
      <w:r w:rsidRPr="00453F97">
        <w:rPr>
          <w:b/>
          <w:bCs/>
          <w:sz w:val="22"/>
          <w:szCs w:val="22"/>
          <w:lang w:val="kk-KZ"/>
        </w:rPr>
        <w:t>Дәріс мақсаты:</w:t>
      </w:r>
      <w:r w:rsidRPr="00453F97">
        <w:rPr>
          <w:b/>
          <w:sz w:val="22"/>
          <w:szCs w:val="22"/>
          <w:lang w:val="kk-KZ"/>
        </w:rPr>
        <w:t xml:space="preserve"> </w:t>
      </w:r>
      <w:r>
        <w:rPr>
          <w:sz w:val="22"/>
          <w:szCs w:val="22"/>
          <w:lang w:val="kk-KZ"/>
        </w:rPr>
        <w:t xml:space="preserve">Сатып алу сату шарттарының түрлері </w:t>
      </w:r>
      <w:r w:rsidRPr="00453F97">
        <w:rPr>
          <w:sz w:val="22"/>
          <w:szCs w:val="22"/>
          <w:lang w:val="kk-KZ"/>
        </w:rPr>
        <w:t xml:space="preserve"> туралы түсінік беру.</w:t>
      </w:r>
    </w:p>
    <w:p w:rsidR="0002135A" w:rsidRPr="00453F97" w:rsidRDefault="0002135A" w:rsidP="0002135A">
      <w:pPr>
        <w:ind w:firstLine="567"/>
        <w:jc w:val="both"/>
        <w:rPr>
          <w:b/>
          <w:bCs/>
          <w:sz w:val="22"/>
          <w:szCs w:val="22"/>
          <w:lang w:val="kk-KZ"/>
        </w:rPr>
      </w:pPr>
      <w:r w:rsidRPr="00453F97">
        <w:rPr>
          <w:b/>
          <w:bCs/>
          <w:sz w:val="22"/>
          <w:szCs w:val="22"/>
          <w:lang w:val="kk-KZ"/>
        </w:rPr>
        <w:t xml:space="preserve">Түйінді сөздер: </w:t>
      </w:r>
      <w:r w:rsidRPr="00453F97">
        <w:rPr>
          <w:rStyle w:val="a6"/>
          <w:sz w:val="22"/>
          <w:szCs w:val="22"/>
          <w:lang w:val="kk-KZ"/>
        </w:rPr>
        <w:t>сатушы, сатып алушы, баға, шарт нысаны, жауапкершілік.</w:t>
      </w:r>
    </w:p>
    <w:p w:rsidR="0002135A" w:rsidRPr="00453F97" w:rsidRDefault="0002135A" w:rsidP="0002135A">
      <w:pPr>
        <w:ind w:firstLine="567"/>
        <w:jc w:val="both"/>
        <w:rPr>
          <w:sz w:val="22"/>
          <w:szCs w:val="22"/>
          <w:lang w:val="kk-KZ"/>
        </w:rPr>
      </w:pPr>
      <w:r w:rsidRPr="00453F97">
        <w:rPr>
          <w:b/>
          <w:bCs/>
          <w:sz w:val="22"/>
          <w:szCs w:val="22"/>
          <w:lang w:val="kk-KZ"/>
        </w:rPr>
        <w:t xml:space="preserve">  </w:t>
      </w:r>
      <w:r w:rsidRPr="00453F97">
        <w:rPr>
          <w:b/>
          <w:bCs/>
          <w:sz w:val="22"/>
          <w:szCs w:val="22"/>
          <w:lang w:val="kk-KZ"/>
        </w:rPr>
        <w:tab/>
        <w:t>Негізгі сұрақтар:</w:t>
      </w:r>
      <w:r w:rsidRPr="00453F97">
        <w:rPr>
          <w:sz w:val="22"/>
          <w:szCs w:val="22"/>
          <w:lang w:val="kk-KZ"/>
        </w:rPr>
        <w:t xml:space="preserve">  Бөлшек сатып алу-сатудың құқықтық ерекшеліктері. Энергиямен жабдықтау шартының құқықтық қамтамасыз етілуі. Тауар жеткізілімі шартын құқықтық қамтамасыз ету. Контрактация шартының түсінігі. Кәсіпорынды сатып алу-сату шартының құқықтық ерекшеліктері.</w:t>
      </w:r>
    </w:p>
    <w:p w:rsidR="0002135A" w:rsidRPr="00416DD8" w:rsidRDefault="0002135A" w:rsidP="0002135A">
      <w:pPr>
        <w:jc w:val="both"/>
        <w:rPr>
          <w:b/>
          <w:bCs/>
          <w:sz w:val="22"/>
          <w:szCs w:val="22"/>
          <w:lang w:val="kk-KZ"/>
        </w:rPr>
      </w:pPr>
    </w:p>
    <w:p w:rsidR="0002135A" w:rsidRPr="0050064C" w:rsidRDefault="0002135A" w:rsidP="0002135A">
      <w:pPr>
        <w:ind w:firstLine="567"/>
        <w:jc w:val="both"/>
        <w:rPr>
          <w:sz w:val="22"/>
          <w:szCs w:val="22"/>
          <w:lang w:val="kk-KZ"/>
        </w:rPr>
      </w:pPr>
      <w:r w:rsidRPr="0050064C">
        <w:rPr>
          <w:b/>
          <w:bCs/>
          <w:sz w:val="22"/>
          <w:szCs w:val="22"/>
          <w:lang w:val="kk-KZ"/>
        </w:rPr>
        <w:t>Кәсіпорынды сатып алу-сату шарты-</w:t>
      </w:r>
      <w:r w:rsidRPr="0050064C">
        <w:rPr>
          <w:sz w:val="22"/>
          <w:szCs w:val="22"/>
          <w:lang w:val="kk-KZ"/>
        </w:rPr>
        <w:t>сатушы сатып алушының меншігіне кәсіпорынды мүліктік кешен ретінде беруге міндеттенеді, ал сатып алушы қабылдауға және келісілген бағаны төлеуге міндетенеді; консенсуалды,екі жақты, ақылы; жазбаша және мемлекеттік тіркеуден өтуі тиіс;</w:t>
      </w:r>
    </w:p>
    <w:p w:rsidR="0002135A" w:rsidRPr="0050064C" w:rsidRDefault="0002135A" w:rsidP="0002135A">
      <w:pPr>
        <w:jc w:val="both"/>
        <w:rPr>
          <w:sz w:val="22"/>
          <w:szCs w:val="22"/>
          <w:lang w:val="kk-KZ"/>
        </w:rPr>
      </w:pPr>
      <w:r w:rsidRPr="0050064C">
        <w:rPr>
          <w:i/>
          <w:iCs/>
          <w:sz w:val="22"/>
          <w:szCs w:val="22"/>
          <w:lang w:val="kk-KZ"/>
        </w:rPr>
        <w:t>Субьектілері:</w:t>
      </w:r>
      <w:r w:rsidRPr="0050064C">
        <w:rPr>
          <w:sz w:val="22"/>
          <w:szCs w:val="22"/>
          <w:lang w:val="kk-KZ"/>
        </w:rPr>
        <w:t xml:space="preserve"> азаматттық-құқықтық қатынастардың кез-келген жеке/заңды тұлғалары;</w:t>
      </w:r>
    </w:p>
    <w:p w:rsidR="0002135A" w:rsidRPr="0050064C" w:rsidRDefault="0002135A" w:rsidP="0002135A">
      <w:pPr>
        <w:jc w:val="both"/>
        <w:rPr>
          <w:sz w:val="22"/>
          <w:szCs w:val="22"/>
          <w:lang w:val="kk-KZ"/>
        </w:rPr>
      </w:pPr>
      <w:r w:rsidRPr="0050064C">
        <w:rPr>
          <w:i/>
          <w:iCs/>
          <w:sz w:val="22"/>
          <w:szCs w:val="22"/>
          <w:lang w:val="kk-KZ"/>
        </w:rPr>
        <w:t>Обьектісі:</w:t>
      </w:r>
      <w:r w:rsidRPr="0050064C">
        <w:rPr>
          <w:sz w:val="22"/>
          <w:szCs w:val="22"/>
          <w:lang w:val="kk-KZ"/>
        </w:rPr>
        <w:t xml:space="preserve"> кәсіпорын кәсіпкерлік қызметті жүзеге асыру үшін пайдаланылатын мүліктік кешен. Кәсіпорынның құрамына кіретіндер: жер учаскілері; ғимараттар;құрал-жабдықтар, шикізат, дайын өнімдер;талап ету құқықтары, қарыздар; кәсіпорынды дараландыратын айрықша құқықтар (фирмалық атау, тауар белгісі, қызмет көрсету белгісі); кейбір міндеттер мен құқықтар сатып алушыға ауыспайды (мысалы, лицензиясы қызмет, жұмыс түрлері);</w:t>
      </w:r>
    </w:p>
    <w:p w:rsidR="0002135A" w:rsidRPr="0050064C" w:rsidRDefault="0002135A" w:rsidP="0002135A">
      <w:pPr>
        <w:jc w:val="both"/>
        <w:rPr>
          <w:sz w:val="22"/>
          <w:szCs w:val="22"/>
          <w:lang w:val="kk-KZ"/>
        </w:rPr>
      </w:pPr>
      <w:r w:rsidRPr="0050064C">
        <w:rPr>
          <w:sz w:val="22"/>
          <w:szCs w:val="22"/>
          <w:lang w:val="kk-KZ"/>
        </w:rPr>
        <w:t>кәсіпорынның қызметкерлеріне, жұмысшыларына қатысты құқықтары мен міндеттері сатушыдан сатып алушыға еңбек заңнамасына сай ауысады.</w:t>
      </w:r>
    </w:p>
    <w:p w:rsidR="0002135A" w:rsidRPr="00453F97" w:rsidRDefault="0002135A" w:rsidP="0002135A">
      <w:pPr>
        <w:jc w:val="both"/>
        <w:rPr>
          <w:sz w:val="22"/>
          <w:szCs w:val="22"/>
        </w:rPr>
      </w:pPr>
      <w:r w:rsidRPr="00453F97">
        <w:rPr>
          <w:sz w:val="22"/>
          <w:szCs w:val="22"/>
        </w:rPr>
        <w:t>Кәсіпорынды сату сатыларына тоқталатын болсақ:</w:t>
      </w:r>
    </w:p>
    <w:p w:rsidR="0002135A" w:rsidRPr="00453F97" w:rsidRDefault="0002135A" w:rsidP="0002135A">
      <w:pPr>
        <w:jc w:val="both"/>
        <w:rPr>
          <w:sz w:val="22"/>
          <w:szCs w:val="22"/>
        </w:rPr>
      </w:pPr>
      <w:r w:rsidRPr="00453F97">
        <w:rPr>
          <w:sz w:val="22"/>
          <w:szCs w:val="22"/>
        </w:rPr>
        <w:t>·кәсіпорынның құрамы мен бағасын анықтау;</w:t>
      </w:r>
    </w:p>
    <w:p w:rsidR="0002135A" w:rsidRPr="00453F97" w:rsidRDefault="0002135A" w:rsidP="0002135A">
      <w:pPr>
        <w:jc w:val="both"/>
        <w:rPr>
          <w:sz w:val="22"/>
          <w:szCs w:val="22"/>
        </w:rPr>
      </w:pPr>
      <w:r w:rsidRPr="00453F97">
        <w:rPr>
          <w:sz w:val="22"/>
          <w:szCs w:val="22"/>
        </w:rPr>
        <w:t>·кәсіпорынды сатып алу сату шартын жасау;</w:t>
      </w:r>
    </w:p>
    <w:p w:rsidR="0002135A" w:rsidRPr="00453F97" w:rsidRDefault="0002135A" w:rsidP="0002135A">
      <w:pPr>
        <w:jc w:val="both"/>
        <w:rPr>
          <w:sz w:val="22"/>
          <w:szCs w:val="22"/>
        </w:rPr>
      </w:pPr>
      <w:r w:rsidRPr="00453F97">
        <w:rPr>
          <w:sz w:val="22"/>
          <w:szCs w:val="22"/>
        </w:rPr>
        <w:t>·кәсіпорынның сатылатыны жөнінде несие берушілерді хабардар ету;</w:t>
      </w:r>
    </w:p>
    <w:p w:rsidR="0002135A" w:rsidRDefault="0002135A" w:rsidP="0002135A">
      <w:pPr>
        <w:jc w:val="both"/>
        <w:rPr>
          <w:sz w:val="22"/>
          <w:szCs w:val="22"/>
        </w:rPr>
      </w:pPr>
      <w:r w:rsidRPr="00453F97">
        <w:rPr>
          <w:sz w:val="22"/>
          <w:szCs w:val="22"/>
        </w:rPr>
        <w:t xml:space="preserve">·өткізку актісін жасау арқылы кәсіпорынды сатып алушыға </w:t>
      </w:r>
      <w:proofErr w:type="gramStart"/>
      <w:r w:rsidRPr="00453F97">
        <w:rPr>
          <w:sz w:val="22"/>
          <w:szCs w:val="22"/>
        </w:rPr>
        <w:t>беру;·</w:t>
      </w:r>
      <w:proofErr w:type="gramEnd"/>
      <w:r w:rsidRPr="00453F97">
        <w:rPr>
          <w:sz w:val="22"/>
          <w:szCs w:val="22"/>
        </w:rPr>
        <w:t>кәсіпорынға меншік құқығының ауысуын мемлекеттік тіркеу.</w:t>
      </w:r>
    </w:p>
    <w:p w:rsidR="0002135A" w:rsidRDefault="0002135A" w:rsidP="0002135A">
      <w:pPr>
        <w:ind w:firstLine="708"/>
        <w:jc w:val="both"/>
        <w:rPr>
          <w:color w:val="000000"/>
        </w:rPr>
      </w:pPr>
      <w:r>
        <w:rPr>
          <w:color w:val="000000"/>
        </w:rPr>
        <w:t>Тауар сату жөніндегі кәсіпкерлік қызметті жүзеге асыратын сатушы бөлшектеп сатып алу-сату шарты бойынша сатып алушыға кәсіпкерлік қызметке байланысты емес, әдетте жеке өзіне, отбасында, үйінде немесе өзге де пайдалануға арналған тауарларды беруге міндеттенеді (ҚР АК 445-бабы).</w:t>
      </w:r>
    </w:p>
    <w:p w:rsidR="0002135A" w:rsidRDefault="0002135A" w:rsidP="0002135A">
      <w:pPr>
        <w:ind w:firstLine="708"/>
        <w:jc w:val="both"/>
        <w:rPr>
          <w:color w:val="000000"/>
        </w:rPr>
      </w:pPr>
      <w:r>
        <w:rPr>
          <w:color w:val="000000"/>
        </w:rPr>
        <w:t>Бөлшектеп сатып алу-сату шарты жария шарт (Азаматтық кодекстің 445-бабының 2-тармағы). Оның осы қасиетіне байланысты бөлшек саудамен жүзеге асыратын кәсіпорын немесе қандай да болсын кәсіпкер кезкелген шарт жасауға міндетті. Заңдарда (заңнамада) қарастырылғанды қоспаған кәсіпкер бөлшек сатып алу-сату шарттарын жасағанда бір тұлғаға өзге тұлға алдында артықшылық жасауға құқылы емес. Яғни шарттың бағасы, өзге жағдайлары барлық тұтынушыларға бірдей болуы керек, ал заңнамамен қарастырылса тұтынушылардың бөлек санаттары үшін жеңілдік жасалуы мүмкін. Кәсіпорын тауарды беру мумкіншілігі бола тұрып бөлшек сатып алу-сату </w:t>
      </w:r>
      <w:hyperlink r:id="rId4" w:history="1">
        <w:r w:rsidRPr="00416DD8">
          <w:rPr>
            <w:rStyle w:val="a5"/>
            <w:color w:val="auto"/>
            <w:u w:val="none"/>
          </w:rPr>
          <w:t>шартын жасасудан бас тартса</w:t>
        </w:r>
      </w:hyperlink>
      <w:r w:rsidRPr="00416DD8">
        <w:t>,</w:t>
      </w:r>
      <w:r>
        <w:rPr>
          <w:color w:val="000000"/>
        </w:rPr>
        <w:t xml:space="preserve"> тұтынушы өзіне негізсіз бас тартумен келтірілген шығындарды өндіріп ала алады.</w:t>
      </w:r>
    </w:p>
    <w:p w:rsidR="0002135A" w:rsidRDefault="0002135A" w:rsidP="0002135A">
      <w:pPr>
        <w:ind w:firstLine="708"/>
        <w:jc w:val="both"/>
        <w:rPr>
          <w:color w:val="000000"/>
        </w:rPr>
      </w:pPr>
      <w:r>
        <w:rPr>
          <w:color w:val="000000"/>
        </w:rPr>
        <w:lastRenderedPageBreak/>
        <w:t>Бөлшектеп сатып алу-сату шартының осы ерекшелігі оны жасасу тәртібіне де әсер етеді. Көбінесе ұсынушы (оферент) бұл сатушы, ал шарт жасасу туралы ұсыныс (оферта) деп аталады. Бөлшектеп сатып алу-сату шарты тараптар шарттың заты, бағасы және тиісті қажеттілігі туралы кемінде бір тарап айтатын өзге жағдайлар бойынша келісімге келген сәттен бастап жасалған болып табылады.</w:t>
      </w:r>
    </w:p>
    <w:p w:rsidR="0002135A" w:rsidRPr="00416DD8" w:rsidRDefault="0002135A" w:rsidP="0002135A">
      <w:pPr>
        <w:ind w:firstLine="708"/>
        <w:jc w:val="both"/>
      </w:pPr>
      <w:r>
        <w:rPr>
          <w:color w:val="000000"/>
        </w:rPr>
        <w:t xml:space="preserve">Ұсынысты қабылдау (акцепт) туралы айтып кетейік. Сатып алушы тарабының ол көпшілік жағдайларда тауардың бағасын төлеу арқылы жасалады. Бөлшектеп сатып алу-сату шартының нысаны. Әдетте бөлшектеп сатып алу-сату шарттарының нысаны ауызша болып келеді, сонымен қатар бұл шарттарды жазбаша нысанда жасау мүмкіншілігі де жоққа шығармайды. Жазбаша нысан тараптардың құқықтары мен міндеттері болашақ уақытқа </w:t>
      </w:r>
      <w:r w:rsidRPr="00416DD8">
        <w:t>арналса орынды болып келеді. Мысалы, тауарлар алдын-ала тапсырыстар негізінде, пошта арқылы жіберу жолымен сатылады, жеңіл автокөлік сатылады ж.б.</w:t>
      </w:r>
    </w:p>
    <w:p w:rsidR="0002135A" w:rsidRPr="00416DD8" w:rsidRDefault="0002135A" w:rsidP="0002135A">
      <w:pPr>
        <w:pStyle w:val="a7"/>
        <w:spacing w:before="0" w:beforeAutospacing="0" w:after="0" w:afterAutospacing="0"/>
        <w:ind w:firstLine="708"/>
        <w:jc w:val="both"/>
      </w:pPr>
      <w:r w:rsidRPr="00416DD8">
        <w:t>Егер заң актілерінде немесе бөлшектеп </w:t>
      </w:r>
      <w:hyperlink r:id="rId5" w:history="1">
        <w:r w:rsidRPr="00416DD8">
          <w:rPr>
            <w:rStyle w:val="a5"/>
            <w:color w:val="auto"/>
            <w:u w:val="none"/>
          </w:rPr>
          <w:t>сатып алу-сату шартында</w:t>
        </w:r>
      </w:hyperlink>
      <w:r w:rsidRPr="00416DD8">
        <w:t>, соның ішінде сатып алушы қосылатын формулалардың немесс өзге де стандарттық нысандарының талаптарында өзгеше белгіленбесе, сатушы сатып алушыға касса немесе тауар чегін немесе тауарға ақы төленгенін растайтын өзге де құжатты берген кезден бастап бөлшектеп сатып алу-сату шарты тиісті нысанда жасалған болып ессптеледі. Аталған құжаттардың сатып алушыда болмауы оны шарттың жасалғандығын және жағдайларын растау үшін куәлік айғақтарға сүйену мүмкіндігінен айырмайды.</w:t>
      </w:r>
    </w:p>
    <w:p w:rsidR="0002135A" w:rsidRPr="00416DD8" w:rsidRDefault="0002135A" w:rsidP="0002135A">
      <w:pPr>
        <w:ind w:firstLine="708"/>
        <w:jc w:val="both"/>
        <w:rPr>
          <w:lang w:val="kk-KZ"/>
        </w:rPr>
      </w:pPr>
      <w:r w:rsidRPr="00416DD8">
        <w:t>Тұтынушылардың құқығын қорғау туралы заң төмендегілерді реттейді: тұтынушылардың тауар туралы ақпарат алуы кезіндегі қарым-қатынасты, сапаға сәйкес келетін тауар ауыстырып алуды, тұтынушылардың оларға сапасы тиісті болып келмейтін тауар сатылғанына жұмыстар орындау, қызмет көрсету туралы шарттардың бұзылуына байланысты құқықтары, тұтынушылар өздерінің өмірімен денсаулыққа құқықтарын асырғанына байланысты қатынастарды.</w:t>
      </w:r>
      <w:r>
        <w:rPr>
          <w:lang w:val="kk-KZ"/>
        </w:rPr>
        <w:t xml:space="preserve"> </w:t>
      </w:r>
      <w:r w:rsidRPr="00416DD8">
        <w:rPr>
          <w:lang w:val="kk-KZ"/>
        </w:rPr>
        <w:t>Жоғарыда аталғандар мен оның элементтері бөлшек сатып алу-сату шарттарындағы тараптар қарым қатынастары ерекшелігінің түйінін құрайды.</w:t>
      </w:r>
    </w:p>
    <w:p w:rsidR="0002135A" w:rsidRDefault="0002135A" w:rsidP="0002135A">
      <w:pPr>
        <w:ind w:firstLine="567"/>
        <w:jc w:val="both"/>
      </w:pPr>
      <w:r w:rsidRPr="00416DD8">
        <w:rPr>
          <w:lang w:val="kk-KZ"/>
        </w:rPr>
        <w:t>Шарт бойынша, сатушы болып тек қана кәсіпкер тауарларды сататын ұйым немесе азамат табыла алады.</w:t>
      </w:r>
      <w:r>
        <w:rPr>
          <w:lang w:val="kk-KZ"/>
        </w:rPr>
        <w:t xml:space="preserve"> </w:t>
      </w:r>
      <w:r w:rsidRPr="00416DD8">
        <w:rPr>
          <w:lang w:val="kk-KZ"/>
        </w:rPr>
        <w:t xml:space="preserve">Бөлшектеп сатып алу-сату шартының нысанасы айналымнан алынып тасталмаған кезкелген заттар болуы мүмкін. </w:t>
      </w:r>
      <w:r w:rsidRPr="0050064C">
        <w:rPr>
          <w:lang w:val="kk-KZ"/>
        </w:rPr>
        <w:t>Олардың қатарына жеке сипаттарымен де тектік сипаттарымен де анықталатын заттар жатады. Бір ғана тауар бөлшек сатып алу-сатудың да тауар жеткізілімі шартының да нысанасы бола алады (егер мысалы, жеңіл автокөлікті өз мұқтажында көлік ұйымы сатып алса). Егер автомобиль </w:t>
      </w:r>
      <w:hyperlink r:id="rId6" w:history="1">
        <w:r w:rsidRPr="0050064C">
          <w:rPr>
            <w:rStyle w:val="a5"/>
            <w:color w:val="auto"/>
            <w:u w:val="none"/>
            <w:lang w:val="kk-KZ"/>
          </w:rPr>
          <w:t>сатушысы жеке тұлға болса</w:t>
        </w:r>
      </w:hyperlink>
      <w:r w:rsidRPr="0050064C">
        <w:rPr>
          <w:lang w:val="kk-KZ"/>
        </w:rPr>
        <w:t xml:space="preserve">, онда бұл Азаматтық кодекстің жалпы нормаларымен реттелетін қарапайым сатып алу-сату шарты болып келеді. </w:t>
      </w:r>
      <w:r w:rsidRPr="00416DD8">
        <w:t xml:space="preserve">Қолда бар затты сатумен қатар келешекте пайда болатын заттар да сатылуы мүмкін. Келешекте пайда болатын заттар каталогтарға енгізілуі, ал өздері болса өндірісте әлі де шығарылмауы мүмкін. Бөлшек сауда болашақтағы заттар сатылатыны тұтынушының жағдайын ешқалайша нашарлатпауы, оған тәуекелдерді жүктемеуі керек. Бұл шартты сипаттайтын ерекшелік </w:t>
      </w:r>
      <w:r>
        <w:t>-</w:t>
      </w:r>
      <w:r w:rsidRPr="00416DD8">
        <w:t xml:space="preserve"> шарт шынайы орындалғанға дейін барлық тәуекелдер сатушының мойнында болып келеді.</w:t>
      </w:r>
    </w:p>
    <w:p w:rsidR="0002135A" w:rsidRDefault="0002135A" w:rsidP="0002135A">
      <w:pPr>
        <w:ind w:firstLine="567"/>
        <w:jc w:val="both"/>
      </w:pPr>
      <w:r w:rsidRPr="00416DD8">
        <w:t>Бөлшектеп сатып алу-сату шартының мазмұны.</w:t>
      </w:r>
      <w:r>
        <w:t xml:space="preserve"> </w:t>
      </w:r>
      <w:r w:rsidRPr="00416DD8">
        <w:t>Сатушының бөлшектеп сатып алу-сату шарттарында бірне-ше ерекше міндеттері бар. Бөлшек сатып алу-сату шартын жаса-мақ алдында сатушы сатып алушыға тауар туралы қажетті және сснімді ақпарат беруі керек.</w:t>
      </w:r>
      <w:r w:rsidRPr="00416DD8">
        <w:br/>
        <w:t>Кәсіпқой ретінде сатушы сатып алушыға берілетін ақпарат мазмұнын өзі айқындайды. Дегенмен, ақпарат өзіне міндетті кезеңдерді енгізуі қажет: олар, баға жөніндегі сенімді және қажетті хабар алушының қызықтырған өнім туралы тұтынушылық қасиеті жайлы мәлімет, затты тұтыну жайлы ереже, оны сақтау және қауіпсіз пайдаға асыру тәртібі. Ал азық түлік өнімдеріне </w:t>
      </w:r>
      <w:hyperlink r:id="rId7" w:history="1">
        <w:r w:rsidRPr="00416DD8">
          <w:rPr>
            <w:rStyle w:val="a5"/>
            <w:color w:val="auto"/>
            <w:u w:val="none"/>
          </w:rPr>
          <w:t>қатысты өнімнің құрамы</w:t>
        </w:r>
      </w:hyperlink>
      <w:r w:rsidRPr="00416DD8">
        <w:t xml:space="preserve">, қуаттылығы, денсаулыққа зиянды заттар құрамы және сақталу мерзімі туралы ақпарат берілуі тиіс. Бұл ақпарат тұтынушыға тек ауызша түрде жеткізілмейді, сонымен қатар өнімнің техникалық құжаттамасында көрсетіледі, тауарда </w:t>
      </w:r>
      <w:r w:rsidRPr="00416DD8">
        <w:lastRenderedPageBreak/>
        <w:t>өнімнің дайындалған және сатылған мерзімі, өзге де белгілері болуы керек. Олар тауарға сауданың бір немесе өзге саласында қолданылатын тәсілдермен негізделеді.</w:t>
      </w:r>
      <w:r w:rsidRPr="00416DD8">
        <w:br/>
        <w:t>Азық-түлік тауарлары, </w:t>
      </w:r>
      <w:hyperlink r:id="rId8" w:history="1">
        <w:r w:rsidRPr="00416DD8">
          <w:rPr>
            <w:rStyle w:val="a5"/>
            <w:color w:val="auto"/>
            <w:u w:val="none"/>
          </w:rPr>
          <w:t>дәрі-дәрмек</w:t>
        </w:r>
      </w:hyperlink>
      <w:r w:rsidRPr="00416DD8">
        <w:t>, косметика бұйымдарына (уақыт өте келе бұзылатын өнімдер) пайдалануға берілген мерзімі, пайдаланудан шығатын уақыты көрсетілуге міндетті. Кейбір тауарлар өзінің тұтынушылық қасиетін мерзімінен ерте жоғалтып алады. Сатып алушыға бұл жағдай да ескертілуі қажет, ал тауар уақытынан ерте бұзылған кезде оны сатуға шығаруды тоқтату керек. Сатушы сатуға шығарған бұйымның сатып алушының өзі мен жанүя мүшелерінің өмірі мен денсаулығына зиян келтірмеуге міндетті. Осыған сәйкес, тұтынушы өнімінің көрсетілген мерзім ішінде кауіпсіздігін талап етуге құқылы. Өнімнің адам өмірі мен денсаулығына, қоршаған ортаға қауіпсіздігіне қатысты талаптар міндетті болып келеді және мемлекеттік стандартқа сай анықталады. Мұндай өнім міндетті түрде сертификатталады, ал өнімде оның стандарттар талаптарына сәйкес келетінін растайтын белгісі болмаса өнімді сатуға және пайдалануға тиым салынады.</w:t>
      </w:r>
    </w:p>
    <w:p w:rsidR="0002135A" w:rsidRDefault="0002135A" w:rsidP="0002135A">
      <w:pPr>
        <w:ind w:firstLine="567"/>
        <w:jc w:val="both"/>
      </w:pPr>
      <w:r w:rsidRPr="00416DD8">
        <w:t>Барлық азық-түлік </w:t>
      </w:r>
      <w:hyperlink r:id="rId9" w:history="1">
        <w:r w:rsidRPr="00416DD8">
          <w:rPr>
            <w:rStyle w:val="a5"/>
            <w:color w:val="auto"/>
            <w:u w:val="none"/>
          </w:rPr>
          <w:t>өнімдері</w:t>
        </w:r>
      </w:hyperlink>
      <w:r w:rsidRPr="00416DD8">
        <w:t>, бояулар мен лактар, шампунь, тіс жуатын ұнтақтар мен пасталарға екі тілде де тауардың тұтыну қасиеті, қоспасы тауар құрамының консерванттары мен бояулары, пайдалану мерзімі, өндірушім туралы деректер болуы қажет. Мұндай түсініктемелер мен нұсқаулар мұздатқыштарға, </w:t>
      </w:r>
      <w:hyperlink r:id="rId10" w:history="1">
        <w:r w:rsidRPr="00416DD8">
          <w:rPr>
            <w:rStyle w:val="a5"/>
            <w:color w:val="auto"/>
            <w:u w:val="none"/>
          </w:rPr>
          <w:t>кір жуғыш машиналарға</w:t>
        </w:r>
      </w:hyperlink>
      <w:r w:rsidRPr="00416DD8">
        <w:t>, шаңсорғыштарға, теледидарға, ойыншықтарға берілуі кажет. Бөлшектеп сатып алу-сату шарты сатушының тауарды жет-кізіп беру міндетін қарастыруы мүмкін. Азаматтық заңға сәйкес бұл екі жағдайда жүзеге асады. Біріншіден, бөлшектеп сатып алу-сату шарты үлгілер жүйесінде жүзеге асса, яғни сатып алушының тауардың үлгісімен танысуы (тауардың суреттемесі мен каталогы) арқылы жасалса. Егер заң актілерімен немесе шартпен басқа жағдай (талап) қарастырылмаса, сатушы тауарды шартта көрсетілген мекен-жайға мысалы азаматтық жұмыс орнына жеткізіп берсе, келісімшарт орындалған болып есептелінеді. Тауарды </w:t>
      </w:r>
      <w:hyperlink r:id="rId11" w:history="1">
        <w:r w:rsidRPr="00416DD8">
          <w:rPr>
            <w:rStyle w:val="a5"/>
            <w:color w:val="auto"/>
            <w:u w:val="none"/>
          </w:rPr>
          <w:t>беру орны шартпен анықталмаса</w:t>
        </w:r>
      </w:hyperlink>
      <w:r w:rsidRPr="00416DD8">
        <w:t>, онда тауар азаматтың тұрғылықты жеріне немесе заңды тұлғаның тұрған жеріне (орналасқан жеріне) жеткізілген соң тауар берілген болып есептеледі. Осы міндетті орындау мерзімі қисынды қажетті уақыт кезеңімен анықталады.</w:t>
      </w:r>
    </w:p>
    <w:p w:rsidR="0002135A" w:rsidRDefault="0002135A" w:rsidP="0002135A">
      <w:pPr>
        <w:ind w:firstLine="567"/>
        <w:jc w:val="both"/>
      </w:pPr>
      <w:r w:rsidRPr="00416DD8">
        <w:t>Екіншіден, бөлшектеп сатып алу-сату шарты арнайы тауарды сатып алушыға жеткізіп беру талабымен (жағдайымен) жасалуы мүмкін.</w:t>
      </w:r>
      <w:r>
        <w:t xml:space="preserve"> </w:t>
      </w:r>
      <w:r w:rsidRPr="00416DD8">
        <w:t>Осындай шарт жасалса сатушының және сатып алушының араларында жеткізу мерзімі туралы, сол сияқты сатып алушы сонда қабылдауды жүзеге асырғысы келетін қандай да болсын жер көрсетіледі. Өзгешелік заң актілерімен әлде шартпен қарастырылмаса, болмаса міндеттеме мәнісінен туындамаса сатушы тауарды сатып алушыға бергеннен кейін, ол жоқ болса квитанцияны немесе шарт жасалғанын растайтын өзге тұлғаға бергеннен кейін шарт орындалған болып есептеледі. Қазіргі уақытта оларды жасаған кезде ешқандай құжат толтырылмайтын, тауарды жеткізіп беру міндетін қарастыратын бөлшектеп сатып алу-сату шарттары кең тарады. Мысалы, телефон арқылы дайын тағамдарға, өзге тауарларға тапсырыс беріледі.</w:t>
      </w:r>
    </w:p>
    <w:p w:rsidR="0002135A" w:rsidRPr="00416DD8" w:rsidRDefault="0002135A" w:rsidP="0002135A">
      <w:pPr>
        <w:ind w:firstLine="567"/>
        <w:jc w:val="both"/>
      </w:pPr>
      <w:r w:rsidRPr="00416DD8">
        <w:t>ҚР АК 451-бабымен бөлшектеп сатып алу-сату шартынын автоматтарды пайдалана отырып тауар сату сияқты бөлек түрі реттеледі. Автоматтарды пайдаланып тауарды сату негізінен сатушының міндеттерін өзгертпейді. Автоматты жүйемен сауда жасау кезінде автомат иесі (меншік иесі болу шарт емес) сатып алушыға тауар туралы ақпарат беруі керек (аты, саны, әр бірліктің бағасы т.б.). Сонымен қатар тауар сатушы туралы ақпарат та автоматты жүйеге </w:t>
      </w:r>
      <w:hyperlink r:id="rId12" w:history="1">
        <w:r w:rsidRPr="00416DD8">
          <w:rPr>
            <w:rStyle w:val="a5"/>
            <w:color w:val="auto"/>
            <w:u w:val="none"/>
          </w:rPr>
          <w:t>енгізілуі қажет</w:t>
        </w:r>
      </w:hyperlink>
      <w:r w:rsidRPr="00416DD8">
        <w:t>, оған сатушының атауы (фирмалық атауы), орналасқан жері, оның жұмыс кестесі туралы деректер жатады. Сол сияқты тауарды алуы үшін сатып алушы жасауы керек әрекеттер тізіліп аталады. Ақпарат автоматқа енгізуден өзге жолмен де берілуі мүмкін. Сатып алушының тауарды алу үшін жасалған әрекеттері аяқталғаннан ксйін шарт жасалды деп есептелінеді.</w:t>
      </w:r>
    </w:p>
    <w:p w:rsidR="0002135A" w:rsidRPr="00416DD8" w:rsidRDefault="0002135A" w:rsidP="0002135A">
      <w:pPr>
        <w:pStyle w:val="a7"/>
        <w:spacing w:before="0" w:beforeAutospacing="0" w:after="0" w:afterAutospacing="0"/>
        <w:ind w:firstLine="567"/>
        <w:jc w:val="both"/>
      </w:pPr>
      <w:r w:rsidRPr="00416DD8">
        <w:lastRenderedPageBreak/>
        <w:t>Егер сатып алушыға ақысы төленген тауар берілмесе сатушы тауардың сатып алушыға дереу берілуі немесе тауар үшін төленген ақшалай соманыңмтолық қайтарылуын қамтамасыз етуге міндетті.</w:t>
      </w:r>
    </w:p>
    <w:p w:rsidR="0002135A" w:rsidRPr="00453F97" w:rsidRDefault="0002135A" w:rsidP="0002135A">
      <w:pPr>
        <w:ind w:firstLine="567"/>
        <w:jc w:val="both"/>
        <w:rPr>
          <w:sz w:val="22"/>
          <w:szCs w:val="22"/>
          <w:lang w:val="kk-KZ"/>
        </w:rPr>
      </w:pPr>
      <w:r w:rsidRPr="00453F97">
        <w:rPr>
          <w:i/>
          <w:iCs/>
          <w:sz w:val="22"/>
          <w:szCs w:val="22"/>
          <w:lang w:val="kk-KZ"/>
        </w:rPr>
        <w:t xml:space="preserve">454-бап. Сапасы лайықты тауарды алмастыру </w:t>
      </w:r>
    </w:p>
    <w:p w:rsidR="0002135A" w:rsidRPr="00453F97" w:rsidRDefault="0002135A" w:rsidP="0002135A">
      <w:pPr>
        <w:jc w:val="both"/>
        <w:rPr>
          <w:sz w:val="22"/>
          <w:szCs w:val="22"/>
          <w:lang w:val="kk-KZ"/>
        </w:rPr>
      </w:pPr>
      <w:r w:rsidRPr="00453F97">
        <w:rPr>
          <w:sz w:val="22"/>
          <w:szCs w:val="22"/>
          <w:lang w:val="kk-KZ"/>
        </w:rPr>
        <w:t xml:space="preserve">1. </w:t>
      </w:r>
      <w:r w:rsidRPr="00453F97">
        <w:rPr>
          <w:i/>
          <w:iCs/>
          <w:sz w:val="22"/>
          <w:szCs w:val="22"/>
          <w:lang w:val="kk-KZ"/>
        </w:rPr>
        <w:t>Сатып алушы</w:t>
      </w:r>
      <w:r w:rsidRPr="00453F97">
        <w:rPr>
          <w:sz w:val="22"/>
          <w:szCs w:val="22"/>
          <w:lang w:val="kk-KZ"/>
        </w:rPr>
        <w:t xml:space="preserve"> азық-түлікке жатпайтын тауар өзіне берілген кезден бастап 14 күн ішінде, егер сатушы неғұрлым ұзақ мерзім жарияламаған болса, сатып алынған тауарды сату орнында немесе сатушы хабарлаған өзге де орындарда бағасында айырма болған жағдайда сатушымен қажетті қайта есеп айырыса отырып, мөлшері, нысаны, ауқымы, пішіні, түсі, жинақтылығы және т.б. бойынша соған ұқсас тауармен </w:t>
      </w:r>
      <w:r w:rsidRPr="00453F97">
        <w:rPr>
          <w:i/>
          <w:iCs/>
          <w:sz w:val="22"/>
          <w:szCs w:val="22"/>
          <w:lang w:val="kk-KZ"/>
        </w:rPr>
        <w:t xml:space="preserve">алмастырып алуға құқылы. </w:t>
      </w:r>
    </w:p>
    <w:p w:rsidR="0002135A" w:rsidRPr="00453F97" w:rsidRDefault="0002135A" w:rsidP="0002135A">
      <w:pPr>
        <w:jc w:val="both"/>
        <w:rPr>
          <w:sz w:val="22"/>
          <w:szCs w:val="22"/>
          <w:lang w:val="kk-KZ"/>
        </w:rPr>
      </w:pPr>
      <w:r w:rsidRPr="00453F97">
        <w:rPr>
          <w:sz w:val="22"/>
          <w:szCs w:val="22"/>
          <w:lang w:val="kk-KZ"/>
        </w:rPr>
        <w:t xml:space="preserve">2. Сатушыдан алмастыруға қажетті тауар болмаған жағдайда сатып алушы сатып алынған тауарды сатушыға қайтарып беруге және оған төленген ақша сомасын алуға </w:t>
      </w:r>
      <w:r w:rsidRPr="00453F97">
        <w:rPr>
          <w:i/>
          <w:iCs/>
          <w:sz w:val="22"/>
          <w:szCs w:val="22"/>
          <w:lang w:val="kk-KZ"/>
        </w:rPr>
        <w:t>құқылы</w:t>
      </w:r>
      <w:r w:rsidRPr="00453F97">
        <w:rPr>
          <w:sz w:val="22"/>
          <w:szCs w:val="22"/>
          <w:lang w:val="kk-KZ"/>
        </w:rPr>
        <w:t>.</w:t>
      </w:r>
    </w:p>
    <w:p w:rsidR="0002135A" w:rsidRPr="00453F97" w:rsidRDefault="0002135A" w:rsidP="0002135A">
      <w:pPr>
        <w:ind w:firstLine="708"/>
        <w:jc w:val="both"/>
        <w:rPr>
          <w:sz w:val="22"/>
          <w:szCs w:val="22"/>
          <w:lang w:val="kk-KZ"/>
        </w:rPr>
      </w:pPr>
      <w:r w:rsidRPr="00453F97">
        <w:rPr>
          <w:sz w:val="22"/>
          <w:szCs w:val="22"/>
          <w:lang w:val="kk-KZ"/>
        </w:rPr>
        <w:t>Сапасы лайықсыз тауарды шартқа сәйкес сапасы лайықты тауарға алмастыру кезiнде сатушының шартта белгiленген тауар бағасы мен тауарды алмастыратын немесе тауарды алмастыру туралы сот шешім шығарған кезде қолданылатын тауар бағасы арасындағы айырманың орны толтырылуын талап етуге құқығы жоқ.</w:t>
      </w:r>
      <w:r>
        <w:rPr>
          <w:sz w:val="22"/>
          <w:szCs w:val="22"/>
          <w:lang w:val="kk-KZ"/>
        </w:rPr>
        <w:t xml:space="preserve"> </w:t>
      </w:r>
      <w:r w:rsidRPr="00453F97">
        <w:rPr>
          <w:sz w:val="22"/>
          <w:szCs w:val="22"/>
          <w:lang w:val="kk-KZ"/>
        </w:rPr>
        <w:t>Сапасы лайықсыз тауарды соған ұқсас, бiрақ көлемi, пiшiнi, сорты және т.б. жағынан өзгеше сапасы лайықты тауарға алмастырған кезде алмастырылатын тауардың айырбастаған кездегі бағасы мен сапасы лайықсыз тауардың орнына берілетін тауар бағасының арасындағы айырманың орны толтырылуға тиiс.</w:t>
      </w:r>
    </w:p>
    <w:p w:rsidR="0002135A" w:rsidRPr="00453F97" w:rsidRDefault="0002135A" w:rsidP="0002135A">
      <w:pPr>
        <w:jc w:val="both"/>
        <w:rPr>
          <w:sz w:val="22"/>
          <w:szCs w:val="22"/>
          <w:lang w:val="kk-KZ"/>
        </w:rPr>
      </w:pPr>
      <w:r w:rsidRPr="00453F97">
        <w:rPr>
          <w:sz w:val="22"/>
          <w:szCs w:val="22"/>
          <w:lang w:val="kk-KZ"/>
        </w:rPr>
        <w:t>Егер сатушы сатып алушының талабын қанағаттандырмаса, бұл баға тауарды алмастыру туралы сот ше</w:t>
      </w:r>
      <w:r>
        <w:rPr>
          <w:sz w:val="22"/>
          <w:szCs w:val="22"/>
          <w:lang w:val="kk-KZ"/>
        </w:rPr>
        <w:t>шiм шығарған кезде белгiленедi.</w:t>
      </w:r>
      <w:r w:rsidRPr="00453F97">
        <w:rPr>
          <w:sz w:val="22"/>
          <w:szCs w:val="22"/>
          <w:lang w:val="kk-KZ"/>
        </w:rPr>
        <w:t>Тауардың сатып алу бағасын соған орай кемiту туралы талап қойылған жағдайда бағасын арзандату жөнiнде талап қойылған кездегi, ал егер сатып алушының талаптары ерiктi түрде қанағаттандырылмаса, бағаны соған орай кемiту туралы сот шешiм шығарған кезде</w:t>
      </w:r>
      <w:r>
        <w:rPr>
          <w:sz w:val="22"/>
          <w:szCs w:val="22"/>
          <w:lang w:val="kk-KZ"/>
        </w:rPr>
        <w:t xml:space="preserve">гi тауар бағасы есепке алынады. </w:t>
      </w:r>
      <w:r w:rsidRPr="00453F97">
        <w:rPr>
          <w:sz w:val="22"/>
          <w:szCs w:val="22"/>
          <w:lang w:val="kk-KZ"/>
        </w:rPr>
        <w:t>Сапасы лайықсыз тауарды сатушыға қайтарған кезде сатып алушы шартта белгiленген тауар бағасы мен сатып алу</w:t>
      </w:r>
      <w:r>
        <w:rPr>
          <w:sz w:val="22"/>
          <w:szCs w:val="22"/>
          <w:lang w:val="kk-KZ"/>
        </w:rPr>
        <w:t xml:space="preserve"> </w:t>
      </w:r>
      <w:r w:rsidRPr="00453F97">
        <w:rPr>
          <w:sz w:val="22"/>
          <w:szCs w:val="22"/>
          <w:lang w:val="kk-KZ"/>
        </w:rPr>
        <w:t>шының талабын ерiктi түрде қанағаттандырған кездегi, ал егер талап ерiктi түрде қанағаттандырылмаса, сот шешiм шығарған кездегi тиістi тауар бағасы арасындағы айырманың орнын толтыруды талап етуге құқылы.</w:t>
      </w:r>
    </w:p>
    <w:p w:rsidR="0002135A" w:rsidRPr="00453F97" w:rsidRDefault="0002135A" w:rsidP="0002135A">
      <w:pPr>
        <w:jc w:val="both"/>
        <w:rPr>
          <w:sz w:val="22"/>
          <w:szCs w:val="22"/>
          <w:lang w:val="kk-KZ"/>
        </w:rPr>
      </w:pPr>
      <w:r w:rsidRPr="00453F97">
        <w:rPr>
          <w:i/>
          <w:iCs/>
          <w:sz w:val="22"/>
          <w:szCs w:val="22"/>
          <w:lang w:val="kk-KZ"/>
        </w:rPr>
        <w:t xml:space="preserve">457-бап. Сатушының жауапкершілігі және мiндеттеменi заттай орындау </w:t>
      </w:r>
    </w:p>
    <w:p w:rsidR="0002135A" w:rsidRPr="00453F97" w:rsidRDefault="0002135A" w:rsidP="0002135A">
      <w:pPr>
        <w:jc w:val="both"/>
        <w:rPr>
          <w:sz w:val="22"/>
          <w:szCs w:val="22"/>
          <w:lang w:val="kk-KZ"/>
        </w:rPr>
      </w:pPr>
      <w:r w:rsidRPr="00453F97">
        <w:rPr>
          <w:sz w:val="22"/>
          <w:szCs w:val="22"/>
          <w:lang w:val="kk-KZ"/>
        </w:rPr>
        <w:t>Сатушы бөлшектеп сатып алу-сату шарты бойынша мiндеттемесiн орындамаған жағдайда залалдарды өтеу мен тұрақсыздық айыбын төлеу сатушыны мiндеттемесiн заттай орындаудан босатпайды.</w:t>
      </w:r>
    </w:p>
    <w:p w:rsidR="0002135A" w:rsidRPr="00453F97" w:rsidRDefault="0002135A" w:rsidP="0002135A">
      <w:pPr>
        <w:pBdr>
          <w:top w:val="nil"/>
          <w:left w:val="nil"/>
          <w:bottom w:val="nil"/>
          <w:right w:val="nil"/>
          <w:between w:val="nil"/>
        </w:pBdr>
        <w:ind w:firstLine="567"/>
        <w:jc w:val="center"/>
        <w:rPr>
          <w:b/>
          <w:sz w:val="22"/>
          <w:szCs w:val="22"/>
          <w:lang w:val="kk-KZ"/>
        </w:rPr>
      </w:pPr>
    </w:p>
    <w:p w:rsidR="0002135A" w:rsidRPr="00453F97" w:rsidRDefault="0002135A" w:rsidP="0002135A">
      <w:pPr>
        <w:pBdr>
          <w:top w:val="nil"/>
          <w:left w:val="nil"/>
          <w:bottom w:val="nil"/>
          <w:right w:val="nil"/>
          <w:between w:val="nil"/>
        </w:pBdr>
        <w:ind w:firstLine="567"/>
        <w:jc w:val="center"/>
        <w:rPr>
          <w:b/>
          <w:sz w:val="22"/>
          <w:szCs w:val="22"/>
          <w:lang w:val="kk-KZ"/>
        </w:rPr>
      </w:pPr>
    </w:p>
    <w:p w:rsidR="0002135A" w:rsidRPr="00453F97" w:rsidRDefault="0002135A" w:rsidP="0002135A">
      <w:pPr>
        <w:pBdr>
          <w:top w:val="nil"/>
          <w:left w:val="nil"/>
          <w:bottom w:val="nil"/>
          <w:right w:val="nil"/>
          <w:between w:val="nil"/>
        </w:pBdr>
        <w:ind w:firstLine="567"/>
        <w:jc w:val="center"/>
        <w:rPr>
          <w:b/>
          <w:sz w:val="22"/>
          <w:szCs w:val="22"/>
          <w:lang w:val="kk-KZ"/>
        </w:rPr>
      </w:pPr>
      <w:r w:rsidRPr="00453F97">
        <w:rPr>
          <w:b/>
          <w:sz w:val="22"/>
          <w:szCs w:val="22"/>
          <w:lang w:val="kk-KZ"/>
        </w:rPr>
        <w:t>Пайдаланған әдебиеттер тізімі:</w:t>
      </w:r>
    </w:p>
    <w:p w:rsidR="0002135A" w:rsidRPr="00453F97" w:rsidRDefault="0002135A" w:rsidP="0002135A">
      <w:pPr>
        <w:pStyle w:val="1"/>
        <w:ind w:firstLine="567"/>
        <w:jc w:val="both"/>
        <w:rPr>
          <w:sz w:val="22"/>
          <w:szCs w:val="22"/>
          <w:lang w:val="kk-KZ"/>
        </w:rPr>
      </w:pPr>
      <w:r w:rsidRPr="00453F97">
        <w:rPr>
          <w:sz w:val="22"/>
          <w:szCs w:val="22"/>
          <w:lang w:val="kk-KZ"/>
        </w:rPr>
        <w:t>1.Қазақстан Республикасының Конституциясы. 30 тамыз 1995 жыл.өзгертулер мен толықтыруларымен бірге, эл.база http://adilet.kz.</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2. Қазақстан Республикасының Азаматтық кодексі., 1994ж. эл.база «adilet.kz»,2020ж. </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3. Басин Ю.Г. Сулейменов М.К. ҚР Азaмaттық құқығы., Aлматы.,2015ж. </w:t>
      </w:r>
    </w:p>
    <w:p w:rsidR="0002135A" w:rsidRPr="00453F97" w:rsidRDefault="0002135A" w:rsidP="0002135A">
      <w:pPr>
        <w:pStyle w:val="Default"/>
        <w:ind w:firstLine="567"/>
        <w:jc w:val="both"/>
        <w:rPr>
          <w:sz w:val="22"/>
          <w:szCs w:val="22"/>
        </w:rPr>
      </w:pPr>
      <w:r w:rsidRPr="00453F97">
        <w:rPr>
          <w:sz w:val="22"/>
          <w:szCs w:val="22"/>
        </w:rPr>
        <w:t xml:space="preserve">4. Михайленко, Е. М. Гражданское право. Общая </w:t>
      </w:r>
      <w:proofErr w:type="gramStart"/>
      <w:r w:rsidRPr="00453F97">
        <w:rPr>
          <w:sz w:val="22"/>
          <w:szCs w:val="22"/>
        </w:rPr>
        <w:t>часть :</w:t>
      </w:r>
      <w:proofErr w:type="gramEnd"/>
      <w:r w:rsidRPr="00453F97">
        <w:rPr>
          <w:sz w:val="22"/>
          <w:szCs w:val="22"/>
        </w:rPr>
        <w:t xml:space="preserve"> учебник и практикум для вузов / Е. М. Михайленко. - 2-е изд., перераб. и доп. - </w:t>
      </w:r>
      <w:proofErr w:type="gramStart"/>
      <w:r w:rsidRPr="00453F97">
        <w:rPr>
          <w:sz w:val="22"/>
          <w:szCs w:val="22"/>
        </w:rPr>
        <w:t>Москва :</w:t>
      </w:r>
      <w:proofErr w:type="gramEnd"/>
      <w:r w:rsidRPr="00453F97">
        <w:rPr>
          <w:sz w:val="22"/>
          <w:szCs w:val="22"/>
        </w:rPr>
        <w:t xml:space="preserve"> Издательство Юрайт, 2020. - 413 с. </w:t>
      </w:r>
    </w:p>
    <w:p w:rsidR="0002135A" w:rsidRPr="00453F97" w:rsidRDefault="0002135A" w:rsidP="0002135A">
      <w:pPr>
        <w:pStyle w:val="Default"/>
        <w:ind w:firstLine="567"/>
        <w:jc w:val="both"/>
        <w:rPr>
          <w:sz w:val="22"/>
          <w:szCs w:val="22"/>
        </w:rPr>
      </w:pPr>
      <w:r w:rsidRPr="00453F97">
        <w:rPr>
          <w:sz w:val="22"/>
          <w:szCs w:val="22"/>
        </w:rPr>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453F97">
        <w:rPr>
          <w:sz w:val="22"/>
          <w:szCs w:val="22"/>
        </w:rPr>
        <w:t>2018.-</w:t>
      </w:r>
      <w:proofErr w:type="gramEnd"/>
      <w:r w:rsidRPr="00453F97">
        <w:rPr>
          <w:sz w:val="22"/>
          <w:szCs w:val="22"/>
        </w:rPr>
        <w:t xml:space="preserve">124 с. </w:t>
      </w:r>
    </w:p>
    <w:p w:rsidR="0002135A" w:rsidRPr="00453F97" w:rsidRDefault="0002135A" w:rsidP="0002135A">
      <w:pPr>
        <w:ind w:firstLine="567"/>
        <w:jc w:val="both"/>
        <w:rPr>
          <w:sz w:val="22"/>
          <w:szCs w:val="22"/>
          <w:lang w:val="kk-KZ"/>
        </w:rPr>
      </w:pPr>
      <w:r w:rsidRPr="00453F97">
        <w:rPr>
          <w:rFonts w:eastAsia="Calibri"/>
          <w:b/>
          <w:sz w:val="22"/>
          <w:szCs w:val="22"/>
          <w:lang w:val="kk-KZ"/>
        </w:rPr>
        <w:t>Интернет-ресурстар</w:t>
      </w:r>
      <w:r w:rsidRPr="00453F97">
        <w:rPr>
          <w:b/>
          <w:sz w:val="22"/>
          <w:szCs w:val="22"/>
          <w:lang w:val="kk-KZ"/>
        </w:rPr>
        <w:t xml:space="preserve">: </w:t>
      </w:r>
      <w:r w:rsidRPr="00453F97">
        <w:rPr>
          <w:rStyle w:val="shorttext"/>
          <w:sz w:val="22"/>
          <w:szCs w:val="22"/>
          <w:lang w:val="kk-KZ"/>
        </w:rPr>
        <w:t xml:space="preserve">пән </w:t>
      </w:r>
      <w:r w:rsidRPr="00453F97">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53F97">
        <w:rPr>
          <w:rFonts w:eastAsia="Calibri"/>
          <w:sz w:val="22"/>
          <w:szCs w:val="22"/>
          <w:lang w:val="ca-ES"/>
        </w:rPr>
        <w:t>htpp//www.</w:t>
      </w:r>
      <w:r w:rsidRPr="00453F97">
        <w:rPr>
          <w:rFonts w:eastAsia="Calibri"/>
          <w:sz w:val="22"/>
          <w:szCs w:val="22"/>
          <w:lang w:val="en-US"/>
        </w:rPr>
        <w:t>a</w:t>
      </w:r>
      <w:r w:rsidRPr="00453F97">
        <w:rPr>
          <w:rFonts w:eastAsia="Calibri"/>
          <w:sz w:val="22"/>
          <w:szCs w:val="22"/>
          <w:lang w:val="kk-KZ"/>
        </w:rPr>
        <w:t>dilet.zan.kz,</w:t>
      </w:r>
      <w:r w:rsidRPr="00453F97">
        <w:rPr>
          <w:kern w:val="36"/>
          <w:sz w:val="22"/>
          <w:szCs w:val="22"/>
          <w:lang w:val="kk-KZ"/>
        </w:rPr>
        <w:t xml:space="preserve"> </w:t>
      </w:r>
      <w:hyperlink r:id="rId13" w:history="1">
        <w:r w:rsidRPr="00453F97">
          <w:rPr>
            <w:rStyle w:val="a5"/>
            <w:sz w:val="22"/>
            <w:szCs w:val="22"/>
            <w:lang w:val="kk-KZ"/>
          </w:rPr>
          <w:t>http://almaty-otary.kz/vystuplenie--a.-zhanabilovoy---pred</w:t>
        </w:r>
      </w:hyperlink>
      <w:r w:rsidRPr="00453F97">
        <w:rPr>
          <w:sz w:val="22"/>
          <w:szCs w:val="22"/>
          <w:lang w:val="kk-KZ"/>
        </w:rPr>
        <w:t xml:space="preserve">, </w:t>
      </w:r>
      <w:hyperlink r:id="rId14" w:history="1">
        <w:r w:rsidRPr="00453F97">
          <w:rPr>
            <w:rStyle w:val="a5"/>
            <w:sz w:val="22"/>
            <w:szCs w:val="22"/>
            <w:shd w:val="clear" w:color="auto" w:fill="F7F7F7"/>
            <w:lang w:val="kk-KZ"/>
          </w:rPr>
          <w:t>http://www..gov./ru/node/254</w:t>
        </w:r>
      </w:hyperlink>
    </w:p>
    <w:p w:rsidR="0002135A" w:rsidRPr="00453F97" w:rsidRDefault="0002135A" w:rsidP="0002135A">
      <w:pPr>
        <w:ind w:firstLine="567"/>
        <w:jc w:val="both"/>
        <w:rPr>
          <w:b/>
          <w:sz w:val="22"/>
          <w:szCs w:val="22"/>
          <w:lang w:val="kk-KZ"/>
        </w:rPr>
      </w:pPr>
    </w:p>
    <w:p w:rsidR="0002135A" w:rsidRPr="00453F97" w:rsidRDefault="0002135A" w:rsidP="0002135A">
      <w:pPr>
        <w:jc w:val="both"/>
        <w:rPr>
          <w:b/>
          <w:sz w:val="22"/>
          <w:szCs w:val="22"/>
          <w:lang w:val="kk-KZ"/>
        </w:rPr>
      </w:pPr>
      <w:r w:rsidRPr="00453F97">
        <w:rPr>
          <w:b/>
          <w:sz w:val="22"/>
          <w:szCs w:val="22"/>
          <w:lang w:val="kk-KZ"/>
        </w:rPr>
        <w:t>3тақырып:</w:t>
      </w:r>
      <w:r w:rsidRPr="00453F97">
        <w:rPr>
          <w:rFonts w:ascii="Kz Times New Roman" w:hAnsi="Kz Times New Roman" w:cs="Kz Times New Roman"/>
          <w:sz w:val="22"/>
          <w:szCs w:val="22"/>
          <w:lang w:val="kk-KZ"/>
        </w:rPr>
        <w:t xml:space="preserve"> </w:t>
      </w:r>
      <w:r w:rsidRPr="00453F97">
        <w:rPr>
          <w:rFonts w:ascii="Kz Times New Roman" w:hAnsi="Kz Times New Roman" w:cs="Kz Times New Roman"/>
          <w:b/>
          <w:sz w:val="22"/>
          <w:szCs w:val="22"/>
          <w:lang w:val="kk-KZ" w:eastAsia="en-US"/>
        </w:rPr>
        <w:t>Мүлікті уақытша пайдалануға беру туралы шарттар ұғымын</w:t>
      </w:r>
      <w:r>
        <w:rPr>
          <w:rFonts w:ascii="Kz Times New Roman" w:hAnsi="Kz Times New Roman" w:cs="Kz Times New Roman"/>
          <w:b/>
          <w:sz w:val="22"/>
          <w:szCs w:val="22"/>
          <w:lang w:val="kk-KZ" w:eastAsia="en-US"/>
        </w:rPr>
        <w:t>, маңызын талдау</w:t>
      </w:r>
      <w:r w:rsidRPr="00453F97">
        <w:rPr>
          <w:rFonts w:ascii="Kz Times New Roman" w:hAnsi="Kz Times New Roman" w:cs="Kz Times New Roman"/>
          <w:b/>
          <w:sz w:val="22"/>
          <w:szCs w:val="22"/>
          <w:lang w:val="kk-KZ" w:eastAsia="en-US"/>
        </w:rPr>
        <w:t xml:space="preserve"> </w:t>
      </w:r>
    </w:p>
    <w:p w:rsidR="0002135A" w:rsidRPr="00453F97" w:rsidRDefault="0002135A" w:rsidP="0002135A">
      <w:pPr>
        <w:pStyle w:val="31"/>
        <w:spacing w:after="0"/>
        <w:ind w:firstLine="567"/>
        <w:jc w:val="both"/>
        <w:rPr>
          <w:b/>
          <w:sz w:val="22"/>
          <w:szCs w:val="22"/>
          <w:lang w:val="kk-KZ"/>
        </w:rPr>
      </w:pPr>
      <w:r w:rsidRPr="00453F97">
        <w:rPr>
          <w:b/>
          <w:sz w:val="22"/>
          <w:szCs w:val="22"/>
          <w:lang w:val="kk-KZ"/>
        </w:rPr>
        <w:t>Мүлікті уақытша пайдалануға беру туралы шарттар. 3-4 апта</w:t>
      </w:r>
    </w:p>
    <w:p w:rsidR="0002135A" w:rsidRPr="00453F97" w:rsidRDefault="0002135A" w:rsidP="0002135A">
      <w:pPr>
        <w:ind w:firstLine="567"/>
        <w:jc w:val="both"/>
        <w:rPr>
          <w:b/>
          <w:sz w:val="22"/>
          <w:szCs w:val="22"/>
          <w:lang w:val="kk-KZ"/>
        </w:rPr>
      </w:pPr>
      <w:r w:rsidRPr="00453F97">
        <w:rPr>
          <w:b/>
          <w:sz w:val="22"/>
          <w:szCs w:val="22"/>
          <w:lang w:val="kk-KZ"/>
        </w:rPr>
        <w:t xml:space="preserve">Дәріс мақсаты: </w:t>
      </w:r>
      <w:r w:rsidRPr="00453F97">
        <w:rPr>
          <w:sz w:val="22"/>
          <w:szCs w:val="22"/>
          <w:lang w:val="kk-KZ"/>
        </w:rPr>
        <w:t>Мүлікті уақытша пайдалануға беру туралы шарттар туралы түсінік беру, нормативтік актілермен жұмыс жасауға машықтандыру.</w:t>
      </w:r>
    </w:p>
    <w:p w:rsidR="0002135A" w:rsidRPr="00453F97" w:rsidRDefault="0002135A" w:rsidP="0002135A">
      <w:pPr>
        <w:ind w:firstLine="567"/>
        <w:jc w:val="both"/>
        <w:rPr>
          <w:sz w:val="22"/>
          <w:szCs w:val="22"/>
          <w:lang w:val="kk-KZ"/>
        </w:rPr>
      </w:pPr>
      <w:r w:rsidRPr="00453F97">
        <w:rPr>
          <w:b/>
          <w:sz w:val="22"/>
          <w:szCs w:val="22"/>
          <w:lang w:val="kk-KZ"/>
        </w:rPr>
        <w:t xml:space="preserve">Түйін сөздер: </w:t>
      </w:r>
      <w:r w:rsidRPr="00453F97">
        <w:rPr>
          <w:sz w:val="22"/>
          <w:szCs w:val="22"/>
          <w:lang w:val="kk-KZ"/>
        </w:rPr>
        <w:t>жалға беруші, жалға алушы, лизинг, прокат.</w:t>
      </w:r>
    </w:p>
    <w:p w:rsidR="0002135A" w:rsidRPr="00453F97" w:rsidRDefault="0002135A" w:rsidP="0002135A">
      <w:pPr>
        <w:ind w:firstLine="567"/>
        <w:jc w:val="both"/>
        <w:rPr>
          <w:sz w:val="22"/>
          <w:szCs w:val="22"/>
          <w:lang w:val="kk-KZ"/>
        </w:rPr>
      </w:pPr>
      <w:r w:rsidRPr="00453F97">
        <w:rPr>
          <w:b/>
          <w:sz w:val="22"/>
          <w:szCs w:val="22"/>
          <w:lang w:val="kk-KZ"/>
        </w:rPr>
        <w:t>Негізгі сұрақтар:</w:t>
      </w:r>
      <w:r w:rsidRPr="00453F97">
        <w:rPr>
          <w:sz w:val="22"/>
          <w:szCs w:val="22"/>
          <w:lang w:val="kk-KZ"/>
        </w:rPr>
        <w:t>Мүлік жалдау шартының  түсінігі. Мүлік жалдау шарты бойынша тараптардың құқтары мен міндеттері.</w:t>
      </w:r>
      <w:r w:rsidRPr="00453F97">
        <w:rPr>
          <w:sz w:val="22"/>
          <w:szCs w:val="22"/>
          <w:lang w:val="kk-KZ"/>
        </w:rPr>
        <w:tab/>
        <w:t>Мүлік жалдау шартының түрлік сипаттамасы.Тұрмыстық прокат, тұрмыстық прокатты құқықтық реттеудің ерекшеліктері.Үйлер мен ғимараттарды жалдау.</w:t>
      </w:r>
    </w:p>
    <w:p w:rsidR="0002135A" w:rsidRPr="00453F97" w:rsidRDefault="0002135A" w:rsidP="0002135A">
      <w:pPr>
        <w:ind w:firstLine="567"/>
        <w:jc w:val="both"/>
        <w:rPr>
          <w:sz w:val="22"/>
          <w:szCs w:val="22"/>
          <w:lang w:val="kk-KZ"/>
        </w:rPr>
      </w:pPr>
      <w:r w:rsidRPr="00453F97">
        <w:rPr>
          <w:sz w:val="22"/>
          <w:szCs w:val="22"/>
          <w:lang w:val="kk-KZ"/>
        </w:rPr>
        <w:lastRenderedPageBreak/>
        <w:tab/>
        <w:t>Мүліктік кешен ретінде кәсіпорындарды жалдаудың құқықтық ерекшеліктері.</w:t>
      </w:r>
      <w:r w:rsidRPr="00453F97">
        <w:rPr>
          <w:sz w:val="22"/>
          <w:szCs w:val="22"/>
          <w:lang w:val="kk-KZ"/>
        </w:rPr>
        <w:tab/>
        <w:t>Жалға алушының кәсіпорынды техникалық қайта жабдықтау және реконструкция жасау тәртібі.</w:t>
      </w:r>
    </w:p>
    <w:p w:rsidR="0002135A" w:rsidRPr="00453F97" w:rsidRDefault="0002135A" w:rsidP="0002135A">
      <w:pPr>
        <w:ind w:firstLine="567"/>
        <w:jc w:val="both"/>
        <w:rPr>
          <w:sz w:val="22"/>
          <w:szCs w:val="22"/>
          <w:lang w:val="kk-KZ"/>
        </w:rPr>
      </w:pPr>
      <w:r w:rsidRPr="00453F97">
        <w:rPr>
          <w:sz w:val="22"/>
          <w:szCs w:val="22"/>
          <w:lang w:val="kk-KZ"/>
        </w:rPr>
        <w:tab/>
        <w:t>Лизингтік қатынастардың құқықтық табиғаты. Лизинг шартының басқа мүлікті жалдау шартынан айырмашылығы.</w:t>
      </w:r>
      <w:r w:rsidRPr="00453F97">
        <w:rPr>
          <w:sz w:val="22"/>
          <w:szCs w:val="22"/>
          <w:lang w:val="kk-KZ"/>
        </w:rPr>
        <w:tab/>
        <w:t>Транспрт құралдарын жалдаудың құқықтық реттелуі. Транспорт құралдарын жалдаудың түрлік сипаттамасы.</w:t>
      </w:r>
    </w:p>
    <w:p w:rsidR="0002135A" w:rsidRPr="00453F97" w:rsidRDefault="0002135A" w:rsidP="0002135A">
      <w:pPr>
        <w:ind w:firstLine="567"/>
        <w:jc w:val="both"/>
        <w:rPr>
          <w:color w:val="000000"/>
          <w:sz w:val="22"/>
          <w:szCs w:val="22"/>
          <w:lang w:val="kk-KZ"/>
        </w:rPr>
      </w:pPr>
    </w:p>
    <w:p w:rsidR="0002135A" w:rsidRPr="00453F97" w:rsidRDefault="0002135A" w:rsidP="0002135A">
      <w:pPr>
        <w:pBdr>
          <w:top w:val="nil"/>
          <w:left w:val="nil"/>
          <w:bottom w:val="nil"/>
          <w:right w:val="nil"/>
          <w:between w:val="nil"/>
        </w:pBdr>
        <w:ind w:firstLine="567"/>
        <w:jc w:val="center"/>
        <w:rPr>
          <w:b/>
          <w:sz w:val="22"/>
          <w:szCs w:val="22"/>
          <w:lang w:val="kk-KZ"/>
        </w:rPr>
      </w:pPr>
      <w:r w:rsidRPr="00453F97">
        <w:rPr>
          <w:b/>
          <w:sz w:val="22"/>
          <w:szCs w:val="22"/>
          <w:lang w:val="kk-KZ"/>
        </w:rPr>
        <w:t>Пайдаланған әдебиеттер тізімі:</w:t>
      </w:r>
    </w:p>
    <w:p w:rsidR="0002135A" w:rsidRPr="00453F97" w:rsidRDefault="0002135A" w:rsidP="0002135A">
      <w:pPr>
        <w:pStyle w:val="1"/>
        <w:ind w:firstLine="567"/>
        <w:jc w:val="both"/>
        <w:rPr>
          <w:sz w:val="22"/>
          <w:szCs w:val="22"/>
          <w:lang w:val="kk-KZ"/>
        </w:rPr>
      </w:pPr>
      <w:r w:rsidRPr="00453F97">
        <w:rPr>
          <w:sz w:val="22"/>
          <w:szCs w:val="22"/>
          <w:lang w:val="kk-KZ"/>
        </w:rPr>
        <w:t>1.Қазақстан Республикасының Конституциясы. 30 тамыз 1995 жыл.өзгертулер мен толықтыруларымен бірге, эл.база http://adilet.kz.</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2. Қазақстан Республикасының Азаматтық кодексі., 1994ж. эл.база «adilet.kz»,2020ж. </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3. Басин Ю.Г. Сулейменов М.К. ҚР Азaмaттық құқығы., Aлматы.,2015ж. </w:t>
      </w:r>
    </w:p>
    <w:p w:rsidR="0002135A" w:rsidRPr="00453F97" w:rsidRDefault="0002135A" w:rsidP="0002135A">
      <w:pPr>
        <w:pStyle w:val="Default"/>
        <w:ind w:firstLine="567"/>
        <w:jc w:val="both"/>
        <w:rPr>
          <w:sz w:val="22"/>
          <w:szCs w:val="22"/>
        </w:rPr>
      </w:pPr>
      <w:r w:rsidRPr="00453F97">
        <w:rPr>
          <w:sz w:val="22"/>
          <w:szCs w:val="22"/>
        </w:rPr>
        <w:t xml:space="preserve">4. Михайленко, Е. М. Гражданское право. Общая </w:t>
      </w:r>
      <w:proofErr w:type="gramStart"/>
      <w:r w:rsidRPr="00453F97">
        <w:rPr>
          <w:sz w:val="22"/>
          <w:szCs w:val="22"/>
        </w:rPr>
        <w:t>часть :</w:t>
      </w:r>
      <w:proofErr w:type="gramEnd"/>
      <w:r w:rsidRPr="00453F97">
        <w:rPr>
          <w:sz w:val="22"/>
          <w:szCs w:val="22"/>
        </w:rPr>
        <w:t xml:space="preserve"> учебник и практикум для вузов / Е. М. Михайленко. - 2-е изд., перераб. и доп. - </w:t>
      </w:r>
      <w:proofErr w:type="gramStart"/>
      <w:r w:rsidRPr="00453F97">
        <w:rPr>
          <w:sz w:val="22"/>
          <w:szCs w:val="22"/>
        </w:rPr>
        <w:t>Москва :</w:t>
      </w:r>
      <w:proofErr w:type="gramEnd"/>
      <w:r w:rsidRPr="00453F97">
        <w:rPr>
          <w:sz w:val="22"/>
          <w:szCs w:val="22"/>
        </w:rPr>
        <w:t xml:space="preserve"> Издательство Юрайт, 2020. - 413 с. </w:t>
      </w:r>
    </w:p>
    <w:p w:rsidR="0002135A" w:rsidRPr="00453F97" w:rsidRDefault="0002135A" w:rsidP="0002135A">
      <w:pPr>
        <w:pStyle w:val="Default"/>
        <w:ind w:firstLine="567"/>
        <w:jc w:val="both"/>
        <w:rPr>
          <w:sz w:val="22"/>
          <w:szCs w:val="22"/>
        </w:rPr>
      </w:pPr>
      <w:r w:rsidRPr="00453F97">
        <w:rPr>
          <w:sz w:val="22"/>
          <w:szCs w:val="22"/>
        </w:rPr>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453F97">
        <w:rPr>
          <w:sz w:val="22"/>
          <w:szCs w:val="22"/>
        </w:rPr>
        <w:t>2018.-</w:t>
      </w:r>
      <w:proofErr w:type="gramEnd"/>
      <w:r w:rsidRPr="00453F97">
        <w:rPr>
          <w:sz w:val="22"/>
          <w:szCs w:val="22"/>
        </w:rPr>
        <w:t xml:space="preserve">124 с. </w:t>
      </w:r>
    </w:p>
    <w:p w:rsidR="0002135A" w:rsidRPr="00453F97" w:rsidRDefault="0002135A" w:rsidP="0002135A">
      <w:pPr>
        <w:ind w:firstLine="567"/>
        <w:jc w:val="both"/>
        <w:rPr>
          <w:sz w:val="22"/>
          <w:szCs w:val="22"/>
          <w:lang w:val="kk-KZ"/>
        </w:rPr>
      </w:pPr>
      <w:r w:rsidRPr="00453F97">
        <w:rPr>
          <w:rFonts w:eastAsia="Calibri"/>
          <w:b/>
          <w:sz w:val="22"/>
          <w:szCs w:val="22"/>
          <w:lang w:val="kk-KZ"/>
        </w:rPr>
        <w:t>Интернет-ресурстар</w:t>
      </w:r>
      <w:r w:rsidRPr="00453F97">
        <w:rPr>
          <w:b/>
          <w:sz w:val="22"/>
          <w:szCs w:val="22"/>
          <w:lang w:val="kk-KZ"/>
        </w:rPr>
        <w:t xml:space="preserve">: </w:t>
      </w:r>
      <w:r w:rsidRPr="00453F97">
        <w:rPr>
          <w:rStyle w:val="shorttext"/>
          <w:sz w:val="22"/>
          <w:szCs w:val="22"/>
          <w:lang w:val="kk-KZ"/>
        </w:rPr>
        <w:t xml:space="preserve">пән </w:t>
      </w:r>
      <w:r w:rsidRPr="00453F97">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53F97">
        <w:rPr>
          <w:rFonts w:eastAsia="Calibri"/>
          <w:sz w:val="22"/>
          <w:szCs w:val="22"/>
          <w:lang w:val="ca-ES"/>
        </w:rPr>
        <w:t>htpp//www.</w:t>
      </w:r>
      <w:r w:rsidRPr="00453F97">
        <w:rPr>
          <w:rFonts w:eastAsia="Calibri"/>
          <w:sz w:val="22"/>
          <w:szCs w:val="22"/>
          <w:lang w:val="en-US"/>
        </w:rPr>
        <w:t>a</w:t>
      </w:r>
      <w:r w:rsidRPr="00453F97">
        <w:rPr>
          <w:rFonts w:eastAsia="Calibri"/>
          <w:sz w:val="22"/>
          <w:szCs w:val="22"/>
          <w:lang w:val="kk-KZ"/>
        </w:rPr>
        <w:t>dilet.zan.kz,</w:t>
      </w:r>
      <w:r w:rsidRPr="00453F97">
        <w:rPr>
          <w:kern w:val="36"/>
          <w:sz w:val="22"/>
          <w:szCs w:val="22"/>
          <w:lang w:val="kk-KZ"/>
        </w:rPr>
        <w:t xml:space="preserve"> </w:t>
      </w:r>
      <w:hyperlink r:id="rId15" w:history="1">
        <w:r w:rsidRPr="00453F97">
          <w:rPr>
            <w:rStyle w:val="a5"/>
            <w:sz w:val="22"/>
            <w:szCs w:val="22"/>
            <w:lang w:val="kk-KZ"/>
          </w:rPr>
          <w:t>http://almaty-otary.kz/vystuplenie--a.-zhanabilovoy---pred</w:t>
        </w:r>
      </w:hyperlink>
      <w:r w:rsidRPr="00453F97">
        <w:rPr>
          <w:sz w:val="22"/>
          <w:szCs w:val="22"/>
          <w:lang w:val="kk-KZ"/>
        </w:rPr>
        <w:t xml:space="preserve">, </w:t>
      </w:r>
      <w:hyperlink r:id="rId16" w:history="1">
        <w:r w:rsidRPr="00453F97">
          <w:rPr>
            <w:rStyle w:val="a5"/>
            <w:sz w:val="22"/>
            <w:szCs w:val="22"/>
            <w:shd w:val="clear" w:color="auto" w:fill="F7F7F7"/>
            <w:lang w:val="kk-KZ"/>
          </w:rPr>
          <w:t>http://www..gov./ru/node/254</w:t>
        </w:r>
      </w:hyperlink>
    </w:p>
    <w:p w:rsidR="0002135A" w:rsidRPr="00453F97" w:rsidRDefault="0002135A" w:rsidP="0002135A">
      <w:pPr>
        <w:ind w:firstLine="567"/>
        <w:jc w:val="both"/>
        <w:rPr>
          <w:color w:val="000000"/>
          <w:sz w:val="22"/>
          <w:szCs w:val="22"/>
          <w:lang w:val="kk-KZ"/>
        </w:rPr>
      </w:pPr>
    </w:p>
    <w:p w:rsidR="0002135A" w:rsidRPr="00453F97" w:rsidRDefault="0002135A" w:rsidP="0002135A">
      <w:pPr>
        <w:pStyle w:val="31"/>
        <w:spacing w:after="0"/>
        <w:jc w:val="both"/>
        <w:rPr>
          <w:b/>
          <w:color w:val="000000"/>
          <w:sz w:val="22"/>
          <w:szCs w:val="22"/>
          <w:lang w:val="kk-KZ"/>
        </w:rPr>
      </w:pPr>
      <w:r w:rsidRPr="00453F97">
        <w:rPr>
          <w:b/>
          <w:color w:val="000000"/>
          <w:sz w:val="22"/>
          <w:szCs w:val="22"/>
          <w:lang w:val="kk-KZ"/>
        </w:rPr>
        <w:t xml:space="preserve">4тақырып: </w:t>
      </w:r>
      <w:r w:rsidRPr="00453F97">
        <w:rPr>
          <w:rFonts w:ascii="Kz Times New Roman" w:hAnsi="Kz Times New Roman" w:cs="Kz Times New Roman"/>
          <w:b/>
          <w:sz w:val="22"/>
          <w:szCs w:val="22"/>
          <w:lang w:val="kk-KZ" w:eastAsia="en-US"/>
        </w:rPr>
        <w:t>Жалдау шарттарының түрлік сипаттамасын түсіндіру</w:t>
      </w:r>
    </w:p>
    <w:p w:rsidR="0002135A" w:rsidRPr="00453F97" w:rsidRDefault="0002135A" w:rsidP="0002135A">
      <w:pPr>
        <w:pStyle w:val="31"/>
        <w:spacing w:after="0"/>
        <w:jc w:val="both"/>
        <w:rPr>
          <w:b/>
          <w:sz w:val="22"/>
          <w:szCs w:val="22"/>
          <w:lang w:val="kk-KZ"/>
        </w:rPr>
      </w:pPr>
    </w:p>
    <w:p w:rsidR="0002135A" w:rsidRPr="00453F97" w:rsidRDefault="0002135A" w:rsidP="0002135A">
      <w:pPr>
        <w:ind w:firstLine="567"/>
        <w:jc w:val="both"/>
        <w:rPr>
          <w:sz w:val="22"/>
          <w:szCs w:val="22"/>
          <w:lang w:val="kk-KZ"/>
        </w:rPr>
      </w:pPr>
      <w:r w:rsidRPr="00453F97">
        <w:rPr>
          <w:b/>
          <w:sz w:val="22"/>
          <w:szCs w:val="22"/>
          <w:lang w:val="kk-KZ"/>
        </w:rPr>
        <w:t xml:space="preserve">Түйін сөздер: </w:t>
      </w:r>
      <w:r w:rsidRPr="00453F97">
        <w:rPr>
          <w:sz w:val="22"/>
          <w:szCs w:val="22"/>
          <w:lang w:val="kk-KZ"/>
        </w:rPr>
        <w:t>жалға беруші, жалға алушы, лизинг, прокат.</w:t>
      </w:r>
    </w:p>
    <w:p w:rsidR="0002135A" w:rsidRPr="00453F97" w:rsidRDefault="0002135A" w:rsidP="0002135A">
      <w:pPr>
        <w:ind w:firstLine="567"/>
        <w:jc w:val="both"/>
        <w:rPr>
          <w:sz w:val="22"/>
          <w:szCs w:val="22"/>
          <w:lang w:val="kk-KZ"/>
        </w:rPr>
      </w:pPr>
      <w:r w:rsidRPr="00453F97">
        <w:rPr>
          <w:b/>
          <w:sz w:val="22"/>
          <w:szCs w:val="22"/>
          <w:lang w:val="kk-KZ"/>
        </w:rPr>
        <w:t>Негізгі сұрақтар:</w:t>
      </w:r>
      <w:r w:rsidRPr="00453F97">
        <w:rPr>
          <w:sz w:val="22"/>
          <w:szCs w:val="22"/>
          <w:lang w:val="kk-KZ"/>
        </w:rPr>
        <w:t>Мүлік жалдау шартының  түсінігі. Мүлік жалдау шарты бойынша тараптардың құқтары мен міндеттері.</w:t>
      </w:r>
      <w:r w:rsidRPr="00453F97">
        <w:rPr>
          <w:sz w:val="22"/>
          <w:szCs w:val="22"/>
          <w:lang w:val="kk-KZ"/>
        </w:rPr>
        <w:tab/>
        <w:t>Мүлік жалдау шартының түрлік сипаттамасы.Тұрмыстық прокат, тұрмыстық прокатты құқықтық реттеудің ерекшеліктері.Үйлер мен ғимараттарды жалдау.</w:t>
      </w:r>
    </w:p>
    <w:p w:rsidR="0002135A" w:rsidRPr="00453F97" w:rsidRDefault="0002135A" w:rsidP="0002135A">
      <w:pPr>
        <w:ind w:firstLine="567"/>
        <w:jc w:val="both"/>
        <w:rPr>
          <w:sz w:val="22"/>
          <w:szCs w:val="22"/>
          <w:lang w:val="kk-KZ"/>
        </w:rPr>
      </w:pPr>
      <w:r w:rsidRPr="00453F97">
        <w:rPr>
          <w:sz w:val="22"/>
          <w:szCs w:val="22"/>
          <w:lang w:val="kk-KZ"/>
        </w:rPr>
        <w:tab/>
        <w:t>Мүліктік кешен ретінде кәсіпорындарды жалдаудың құқықтық ерекшеліктері.</w:t>
      </w:r>
      <w:r w:rsidRPr="00453F97">
        <w:rPr>
          <w:sz w:val="22"/>
          <w:szCs w:val="22"/>
          <w:lang w:val="kk-KZ"/>
        </w:rPr>
        <w:tab/>
        <w:t>Жалға алушының кәсіпорынды техникалық қайта жабдықтау және реконструкция жасау тәртібі.</w:t>
      </w:r>
    </w:p>
    <w:p w:rsidR="0002135A" w:rsidRPr="00453F97" w:rsidRDefault="0002135A" w:rsidP="0002135A">
      <w:pPr>
        <w:ind w:firstLine="567"/>
        <w:jc w:val="both"/>
        <w:rPr>
          <w:sz w:val="22"/>
          <w:szCs w:val="22"/>
          <w:lang w:val="kk-KZ"/>
        </w:rPr>
      </w:pPr>
      <w:r w:rsidRPr="00453F97">
        <w:rPr>
          <w:sz w:val="22"/>
          <w:szCs w:val="22"/>
          <w:lang w:val="kk-KZ"/>
        </w:rPr>
        <w:tab/>
        <w:t>Лизингтік қатынастардың құқықтық табиғаты. Лизинг шартының басқа мүлікті жалдау шартынан айырмашылығы.</w:t>
      </w:r>
      <w:r w:rsidRPr="00453F97">
        <w:rPr>
          <w:sz w:val="22"/>
          <w:szCs w:val="22"/>
          <w:lang w:val="kk-KZ"/>
        </w:rPr>
        <w:tab/>
        <w:t>Транспрт құралдарын жалдаудың құқықтық реттелуі. Транспорт құралдарын жалдаудың түрлік сипаттамасы.</w:t>
      </w:r>
    </w:p>
    <w:p w:rsidR="0002135A" w:rsidRPr="00453F97" w:rsidRDefault="0002135A" w:rsidP="0002135A">
      <w:pPr>
        <w:jc w:val="both"/>
        <w:rPr>
          <w:sz w:val="22"/>
          <w:szCs w:val="22"/>
          <w:lang w:val="kk-KZ"/>
        </w:rPr>
      </w:pPr>
      <w:r w:rsidRPr="00453F97">
        <w:rPr>
          <w:sz w:val="22"/>
          <w:szCs w:val="22"/>
          <w:lang w:val="kk-KZ"/>
        </w:rPr>
        <w:t>Мүлікті жалдау қатынастары Қазақстан Республикасы азаматтық кодексінің 29-таруында реттелген. Аталған тараудың бірінші параграфында мүлік жалдау шартының жалпы ережелері қамтылған. Мүлікті жалдау қатынастарын реттеу азаматтық кодекспен шектелмейді, ол басқа да нормативтік актілермен реттелуі мүмкін. Азаматтық кодекстің диспозитивті сипаты мүлікті жалдау шартына да қатысты қолданылады, сондықтан осы шарттардың қатысушыларында негізгі нормаларды өзгерту және оларды өздерінің қажеттіліктерін қанағатандыруға ыңғайландыруға мүмкіндік береді.</w:t>
      </w:r>
    </w:p>
    <w:p w:rsidR="0002135A" w:rsidRPr="00453F97" w:rsidRDefault="0002135A" w:rsidP="0002135A">
      <w:pPr>
        <w:pStyle w:val="a3"/>
        <w:rPr>
          <w:sz w:val="22"/>
          <w:szCs w:val="22"/>
        </w:rPr>
      </w:pPr>
      <w:r w:rsidRPr="00453F97">
        <w:rPr>
          <w:sz w:val="22"/>
          <w:szCs w:val="22"/>
        </w:rPr>
        <w:tab/>
        <w:t>Сатып алу-сату шарты сияқты мүлікті жалдау шартының да өзінің бірнеше түрлері бар. Бұл түрлердің айрықша болуы олардың пәнінің, мақсатының, сонымен қатар басқа да факторлардың ықпал ету ерекшеліктерінің нәтижесі.  Қолданыстағы азаматтық кодекспен, лизинг, кәсіпорынды жалдау, үйлер мен ғимараттарды жалдау, көлiк құралдарын жалдау шарттары реттелген. Мүлікті жалдау қатынастарының түрлері бұл тізіммен шектелмейді.</w:t>
      </w:r>
    </w:p>
    <w:p w:rsidR="0002135A" w:rsidRPr="00453F97" w:rsidRDefault="0002135A" w:rsidP="0002135A">
      <w:pPr>
        <w:pStyle w:val="a3"/>
        <w:ind w:firstLine="357"/>
        <w:rPr>
          <w:sz w:val="22"/>
          <w:szCs w:val="22"/>
        </w:rPr>
      </w:pPr>
      <w:r w:rsidRPr="00453F97">
        <w:rPr>
          <w:sz w:val="22"/>
          <w:szCs w:val="22"/>
        </w:rPr>
        <w:t xml:space="preserve">  Көлiктi жалдау шартының реттеуші ролі оны заң және нормативтік актілермен жақындастыра түседі. Шарттың құқықтық нормадан алдымен екі ұстанымдық ерекшеліктерімен ерекшеленеді.</w:t>
      </w:r>
    </w:p>
    <w:p w:rsidR="0002135A" w:rsidRPr="00453F97" w:rsidRDefault="0002135A" w:rsidP="0002135A">
      <w:pPr>
        <w:widowControl w:val="0"/>
        <w:autoSpaceDE w:val="0"/>
        <w:autoSpaceDN w:val="0"/>
        <w:adjustRightInd w:val="0"/>
        <w:ind w:firstLine="540"/>
        <w:jc w:val="both"/>
        <w:rPr>
          <w:sz w:val="22"/>
          <w:szCs w:val="22"/>
          <w:lang w:val="kk-KZ"/>
        </w:rPr>
      </w:pPr>
      <w:r w:rsidRPr="00453F97">
        <w:rPr>
          <w:sz w:val="22"/>
          <w:szCs w:val="22"/>
          <w:lang w:val="kk-KZ"/>
        </w:rPr>
        <w:t xml:space="preserve">Біріншісі мінез-құлық ережесін сақтауға байланысты: шарт – тараптардың ерігін, ал құқықтық акті оны шығарған органның еркін білдіреді. Екіншісі кез-келген мінез-құлық ережесінің іс-әрекет шегін айырып отырады: шарт тарап болып саналмайтын оның тараптарының мінез-құлықтарын реттеуге есептелген және ол міндеттерді құра алмайды, тек құқықтарды құрайды, сонымен қатар, құқықтық және басқа нормативтік актінің негізінде баршаға және әрқайсысына жалпы бірдей ережелер туындайды (құқықтық актінің қолданысы жүретін кез-келген тұлғалар ортасы онымен белгіленбейді). Аталған екі ерекшелік те тек азаматтық-құқықтық шартты айрықшаландырады және көлiк құралдарын жалдау шартында негiзгi қағида. Көрсетілген ерекшеліктері жоқ шартта (бұл жерде –  бұқаралық-құқықтық шарттардың сан қилы түрлері) оны нормативтік актіден ерекшелендіріп тұратын шекара жоқ </w:t>
      </w:r>
      <w:r w:rsidRPr="00453F97">
        <w:rPr>
          <w:sz w:val="22"/>
          <w:szCs w:val="22"/>
          <w:lang w:val="kk-KZ"/>
        </w:rPr>
        <w:lastRenderedPageBreak/>
        <w:t>болып кетеді. Алайда нәтижесінде барлық жағдайда тараптардың ерігі бұқаралық шарттардың басты маңызы болып саналады.</w:t>
      </w:r>
    </w:p>
    <w:p w:rsidR="0002135A" w:rsidRPr="00453F97" w:rsidRDefault="0002135A" w:rsidP="0002135A">
      <w:pPr>
        <w:widowControl w:val="0"/>
        <w:autoSpaceDE w:val="0"/>
        <w:autoSpaceDN w:val="0"/>
        <w:adjustRightInd w:val="0"/>
        <w:ind w:firstLine="540"/>
        <w:jc w:val="both"/>
        <w:rPr>
          <w:sz w:val="22"/>
          <w:szCs w:val="22"/>
          <w:lang w:val="kk-KZ"/>
        </w:rPr>
      </w:pPr>
      <w:r w:rsidRPr="00453F97">
        <w:rPr>
          <w:sz w:val="22"/>
          <w:szCs w:val="22"/>
          <w:lang w:val="kk-KZ"/>
        </w:rPr>
        <w:t>Азаматтық құқықтағы көлiк құралдарын жалодау шарт ұғымы бір-бірінен үзілмес өзара байланысқан екі элементтер тобынан тұрады. Оның біреуі шарттың заңдық құрылғысын, екіншісі – оның мәндік сапасын сипаттайды. Бұл элементтер тек қосылған жағдайда ғана көлiк құралдарын жалдау шарты белгілі бір әлеуметтік құбылыс ретінде қоғамдығы өзінің мәртебесіне ие болады.  Мұндай ұғымның ғылымдық маңызы өте зор. Сонымен қатар, ол нарықтық экономика жағдайында шарттың қолдану аясы мен басты қызметтерін белгілей келе, тәжірибелік міндеттерді де шешіп отыр.</w:t>
      </w:r>
    </w:p>
    <w:p w:rsidR="0002135A" w:rsidRPr="00453F97" w:rsidRDefault="0002135A" w:rsidP="0002135A">
      <w:pPr>
        <w:widowControl w:val="0"/>
        <w:autoSpaceDE w:val="0"/>
        <w:autoSpaceDN w:val="0"/>
        <w:adjustRightInd w:val="0"/>
        <w:ind w:firstLine="540"/>
        <w:jc w:val="both"/>
        <w:rPr>
          <w:sz w:val="22"/>
          <w:szCs w:val="22"/>
          <w:lang w:val="kk-KZ"/>
        </w:rPr>
      </w:pPr>
      <w:r w:rsidRPr="00453F97">
        <w:rPr>
          <w:sz w:val="22"/>
          <w:szCs w:val="22"/>
          <w:lang w:val="kk-KZ"/>
        </w:rPr>
        <w:t xml:space="preserve">Көлiк құралдарын жалдау шартының заңдық құралғысы – шартқа қатысушылар арасындағы байланыстың қызмет етуін қамсыздандыратын құқықтық сипаттағы заңмен қарастырылған өзара байланысты компоненттер жүйесі. Бұл компоненттерге тараптардың келісімі мен оған қол жеткізу тәртібі, шарт мазмұнының құрылымы (қарыз беруші мен  тұлғаның құқықтары мен міндеттері), шарттың орындалу тәсілі, шарттық міндеттемелерді орындамағаны және дұрыс орындамағаны үшін тараптардың жауапкершілік шарттары мен көлемі жатады. Шарт қатысушылардың азаматтық айналымындағы белсендіктің мінсіз нысаны болып қызмет жасайды. Қоғам тарихындағы оның әлеуметтік-экономикалық өзгеруіне қарамастан шарт құрылғысы заң техникасының туындысы ретінде өз негізінде өте тұрақты болып қалып отырғанын атап өтудің маңызы зор.   </w:t>
      </w:r>
    </w:p>
    <w:p w:rsidR="0002135A" w:rsidRPr="00453F97" w:rsidRDefault="0002135A" w:rsidP="0002135A">
      <w:pPr>
        <w:pStyle w:val="31"/>
        <w:spacing w:after="0"/>
        <w:ind w:firstLine="567"/>
        <w:jc w:val="both"/>
        <w:rPr>
          <w:b/>
          <w:sz w:val="22"/>
          <w:szCs w:val="22"/>
          <w:lang w:val="kk-KZ"/>
        </w:rPr>
      </w:pPr>
    </w:p>
    <w:p w:rsidR="0002135A" w:rsidRPr="00453F97" w:rsidRDefault="0002135A" w:rsidP="0002135A">
      <w:pPr>
        <w:pStyle w:val="31"/>
        <w:spacing w:after="0"/>
        <w:jc w:val="both"/>
        <w:rPr>
          <w:b/>
          <w:sz w:val="22"/>
          <w:szCs w:val="22"/>
          <w:lang w:val="kk-KZ"/>
        </w:rPr>
      </w:pPr>
      <w:r w:rsidRPr="00453F97">
        <w:rPr>
          <w:b/>
          <w:color w:val="000000"/>
          <w:sz w:val="22"/>
          <w:szCs w:val="22"/>
          <w:lang w:val="kk-KZ"/>
        </w:rPr>
        <w:t>5тақырып:</w:t>
      </w:r>
      <w:r w:rsidRPr="00453F97">
        <w:rPr>
          <w:b/>
          <w:sz w:val="22"/>
          <w:szCs w:val="22"/>
          <w:lang w:val="kk-KZ" w:eastAsia="en-US"/>
        </w:rPr>
        <w:t>Мердігерлік шарттардың құқықтық реттелуіне түсінік беру және оның түрлерін сипаттау.</w:t>
      </w:r>
    </w:p>
    <w:p w:rsidR="0002135A" w:rsidRPr="00453F97" w:rsidRDefault="0002135A" w:rsidP="0002135A">
      <w:pPr>
        <w:pStyle w:val="31"/>
        <w:spacing w:after="0"/>
        <w:ind w:firstLine="567"/>
        <w:jc w:val="both"/>
        <w:rPr>
          <w:b/>
          <w:sz w:val="22"/>
          <w:szCs w:val="22"/>
          <w:lang w:val="kk-KZ"/>
        </w:rPr>
      </w:pPr>
      <w:r w:rsidRPr="00453F97">
        <w:rPr>
          <w:b/>
          <w:sz w:val="22"/>
          <w:szCs w:val="22"/>
          <w:lang w:val="kk-KZ"/>
        </w:rPr>
        <w:t>Жұмысты орындау туралы шарттар.</w:t>
      </w:r>
    </w:p>
    <w:p w:rsidR="0002135A" w:rsidRPr="00453F97" w:rsidRDefault="0002135A" w:rsidP="0002135A">
      <w:pPr>
        <w:ind w:firstLine="567"/>
        <w:jc w:val="both"/>
        <w:rPr>
          <w:b/>
          <w:sz w:val="22"/>
          <w:szCs w:val="22"/>
          <w:lang w:val="kk-KZ"/>
        </w:rPr>
      </w:pPr>
      <w:r w:rsidRPr="00453F97">
        <w:rPr>
          <w:b/>
          <w:sz w:val="22"/>
          <w:szCs w:val="22"/>
          <w:lang w:val="kk-KZ"/>
        </w:rPr>
        <w:t xml:space="preserve">Дәріс мақсаты: </w:t>
      </w:r>
      <w:r w:rsidRPr="00453F97">
        <w:rPr>
          <w:sz w:val="22"/>
          <w:szCs w:val="22"/>
          <w:lang w:val="kk-KZ"/>
        </w:rPr>
        <w:t>Жұмысты орындау туралы шарттар түсінігін анықтау, түрлерін талдау.</w:t>
      </w:r>
    </w:p>
    <w:p w:rsidR="0002135A" w:rsidRPr="00453F97" w:rsidRDefault="0002135A" w:rsidP="0002135A">
      <w:pPr>
        <w:ind w:firstLine="567"/>
        <w:jc w:val="both"/>
        <w:rPr>
          <w:sz w:val="22"/>
          <w:szCs w:val="22"/>
          <w:lang w:val="kk-KZ"/>
        </w:rPr>
      </w:pPr>
      <w:r w:rsidRPr="00453F97">
        <w:rPr>
          <w:b/>
          <w:sz w:val="22"/>
          <w:szCs w:val="22"/>
          <w:lang w:val="kk-KZ"/>
        </w:rPr>
        <w:t xml:space="preserve">Түйін сөздер: </w:t>
      </w:r>
      <w:r w:rsidRPr="00453F97">
        <w:rPr>
          <w:sz w:val="22"/>
          <w:szCs w:val="22"/>
          <w:lang w:val="kk-KZ"/>
        </w:rPr>
        <w:t>мердігер, тапсырыс беруші, смета, тәуекел.</w:t>
      </w:r>
    </w:p>
    <w:p w:rsidR="0002135A" w:rsidRPr="00453F97" w:rsidRDefault="0002135A" w:rsidP="0002135A">
      <w:pPr>
        <w:ind w:firstLine="567"/>
        <w:jc w:val="both"/>
        <w:rPr>
          <w:b/>
          <w:sz w:val="22"/>
          <w:szCs w:val="22"/>
          <w:lang w:val="kk-KZ"/>
        </w:rPr>
      </w:pPr>
      <w:r w:rsidRPr="00453F97">
        <w:rPr>
          <w:b/>
          <w:sz w:val="22"/>
          <w:szCs w:val="22"/>
          <w:lang w:val="kk-KZ"/>
        </w:rPr>
        <w:t>Негізгі сұрақтар:</w:t>
      </w:r>
    </w:p>
    <w:p w:rsidR="0002135A" w:rsidRPr="00453F97" w:rsidRDefault="0002135A" w:rsidP="0002135A">
      <w:pPr>
        <w:pStyle w:val="a3"/>
        <w:ind w:firstLine="567"/>
        <w:rPr>
          <w:rFonts w:ascii="Times New Roman" w:hAnsi="Times New Roman"/>
          <w:sz w:val="22"/>
          <w:szCs w:val="22"/>
        </w:rPr>
      </w:pPr>
      <w:r w:rsidRPr="00453F97">
        <w:rPr>
          <w:rFonts w:ascii="Times New Roman" w:hAnsi="Times New Roman"/>
          <w:sz w:val="22"/>
          <w:szCs w:val="22"/>
        </w:rPr>
        <w:tab/>
        <w:t>Жұмысты орындауға бағытталған міндеттемелердің түсінігі және жүйесі. Мердігерлік шарты бойынша тараптардың құқтары мен міндеттері. Күрделі құрылысқа мердігерлік шарты.</w:t>
      </w:r>
    </w:p>
    <w:p w:rsidR="0002135A" w:rsidRPr="00453F97" w:rsidRDefault="0002135A" w:rsidP="0002135A">
      <w:pPr>
        <w:ind w:firstLine="567"/>
        <w:jc w:val="both"/>
        <w:rPr>
          <w:sz w:val="22"/>
          <w:szCs w:val="22"/>
          <w:lang w:val="kk-KZ"/>
        </w:rPr>
      </w:pPr>
      <w:r w:rsidRPr="00453F97">
        <w:rPr>
          <w:sz w:val="22"/>
          <w:szCs w:val="22"/>
          <w:lang w:val="kk-KZ"/>
        </w:rPr>
        <w:t>Тұрмыстық мердігерлік шартының ерекшеліктері.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w:t>
      </w:r>
    </w:p>
    <w:p w:rsidR="0002135A" w:rsidRPr="00453F97" w:rsidRDefault="0002135A" w:rsidP="0002135A">
      <w:pPr>
        <w:ind w:firstLine="567"/>
        <w:jc w:val="both"/>
        <w:rPr>
          <w:sz w:val="22"/>
          <w:szCs w:val="22"/>
          <w:lang w:val="kk-KZ"/>
        </w:rPr>
      </w:pPr>
      <w:r w:rsidRPr="00453F97">
        <w:rPr>
          <w:sz w:val="22"/>
          <w:szCs w:val="22"/>
          <w:lang w:val="kk-KZ"/>
        </w:rPr>
        <w:t>Өтелмелі қызмет көрсету шарты,құқықтық ерекшеліктері, мердігерлік шартынан айырмашылығы.</w:t>
      </w:r>
    </w:p>
    <w:p w:rsidR="0002135A" w:rsidRPr="00453F97" w:rsidRDefault="0002135A" w:rsidP="0002135A">
      <w:pPr>
        <w:pBdr>
          <w:top w:val="nil"/>
          <w:left w:val="nil"/>
          <w:bottom w:val="nil"/>
          <w:right w:val="nil"/>
          <w:between w:val="nil"/>
        </w:pBdr>
        <w:ind w:firstLine="567"/>
        <w:jc w:val="center"/>
        <w:rPr>
          <w:b/>
          <w:sz w:val="22"/>
          <w:szCs w:val="22"/>
          <w:lang w:val="kk-KZ"/>
        </w:rPr>
      </w:pPr>
      <w:r w:rsidRPr="00453F97">
        <w:rPr>
          <w:b/>
          <w:sz w:val="22"/>
          <w:szCs w:val="22"/>
          <w:lang w:val="kk-KZ"/>
        </w:rPr>
        <w:t>Пайдаланған әдебиеттер тізімі:</w:t>
      </w:r>
    </w:p>
    <w:p w:rsidR="0002135A" w:rsidRPr="00453F97" w:rsidRDefault="0002135A" w:rsidP="0002135A">
      <w:pPr>
        <w:pStyle w:val="1"/>
        <w:ind w:firstLine="567"/>
        <w:jc w:val="both"/>
        <w:rPr>
          <w:sz w:val="22"/>
          <w:szCs w:val="22"/>
          <w:lang w:val="kk-KZ"/>
        </w:rPr>
      </w:pPr>
      <w:r w:rsidRPr="00453F97">
        <w:rPr>
          <w:sz w:val="22"/>
          <w:szCs w:val="22"/>
          <w:lang w:val="kk-KZ"/>
        </w:rPr>
        <w:t>1.Қазақстан Республикасының Конституциясы. 30 тамыз 1995 жыл.өзгертулер мен толықтыруларымен бірге, эл.база http://adilet.kz.</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2. Қазақстан Республикасының Азаматтық кодексі., 1994ж. эл.база «adilet.kz»,2020ж. </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3. Басин Ю.Г. Сулейменов М.К. ҚР Азaмaттық құқығы., Aлматы.,2015ж. </w:t>
      </w:r>
    </w:p>
    <w:p w:rsidR="0002135A" w:rsidRPr="00453F97" w:rsidRDefault="0002135A" w:rsidP="0002135A">
      <w:pPr>
        <w:pStyle w:val="Default"/>
        <w:ind w:firstLine="567"/>
        <w:jc w:val="both"/>
        <w:rPr>
          <w:sz w:val="22"/>
          <w:szCs w:val="22"/>
        </w:rPr>
      </w:pPr>
      <w:r w:rsidRPr="00453F97">
        <w:rPr>
          <w:sz w:val="22"/>
          <w:szCs w:val="22"/>
        </w:rPr>
        <w:t xml:space="preserve">4. Михайленко, Е. М. Гражданское право. Общая </w:t>
      </w:r>
      <w:proofErr w:type="gramStart"/>
      <w:r w:rsidRPr="00453F97">
        <w:rPr>
          <w:sz w:val="22"/>
          <w:szCs w:val="22"/>
        </w:rPr>
        <w:t>часть :</w:t>
      </w:r>
      <w:proofErr w:type="gramEnd"/>
      <w:r w:rsidRPr="00453F97">
        <w:rPr>
          <w:sz w:val="22"/>
          <w:szCs w:val="22"/>
        </w:rPr>
        <w:t xml:space="preserve"> учебник и практикум для вузов / Е. М. Михайленко. - 2-е изд., перераб. и доп. - </w:t>
      </w:r>
      <w:proofErr w:type="gramStart"/>
      <w:r w:rsidRPr="00453F97">
        <w:rPr>
          <w:sz w:val="22"/>
          <w:szCs w:val="22"/>
        </w:rPr>
        <w:t>Москва :</w:t>
      </w:r>
      <w:proofErr w:type="gramEnd"/>
      <w:r w:rsidRPr="00453F97">
        <w:rPr>
          <w:sz w:val="22"/>
          <w:szCs w:val="22"/>
        </w:rPr>
        <w:t xml:space="preserve"> Издательство Юрайт, 2020. - 413 с. </w:t>
      </w:r>
    </w:p>
    <w:p w:rsidR="0002135A" w:rsidRPr="00453F97" w:rsidRDefault="0002135A" w:rsidP="0002135A">
      <w:pPr>
        <w:pStyle w:val="Default"/>
        <w:ind w:firstLine="567"/>
        <w:jc w:val="both"/>
        <w:rPr>
          <w:sz w:val="22"/>
          <w:szCs w:val="22"/>
        </w:rPr>
      </w:pPr>
      <w:r w:rsidRPr="00453F97">
        <w:rPr>
          <w:sz w:val="22"/>
          <w:szCs w:val="22"/>
        </w:rPr>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453F97">
        <w:rPr>
          <w:sz w:val="22"/>
          <w:szCs w:val="22"/>
        </w:rPr>
        <w:t>2018.-</w:t>
      </w:r>
      <w:proofErr w:type="gramEnd"/>
      <w:r w:rsidRPr="00453F97">
        <w:rPr>
          <w:sz w:val="22"/>
          <w:szCs w:val="22"/>
        </w:rPr>
        <w:t xml:space="preserve">124 с. </w:t>
      </w:r>
    </w:p>
    <w:p w:rsidR="0002135A" w:rsidRPr="00453F97" w:rsidRDefault="0002135A" w:rsidP="0002135A">
      <w:pPr>
        <w:ind w:firstLine="567"/>
        <w:jc w:val="both"/>
        <w:rPr>
          <w:sz w:val="22"/>
          <w:szCs w:val="22"/>
          <w:lang w:val="kk-KZ"/>
        </w:rPr>
      </w:pPr>
      <w:r w:rsidRPr="00453F97">
        <w:rPr>
          <w:rFonts w:eastAsia="Calibri"/>
          <w:b/>
          <w:sz w:val="22"/>
          <w:szCs w:val="22"/>
          <w:lang w:val="kk-KZ"/>
        </w:rPr>
        <w:t>Интернет-ресурстар</w:t>
      </w:r>
      <w:r w:rsidRPr="00453F97">
        <w:rPr>
          <w:b/>
          <w:sz w:val="22"/>
          <w:szCs w:val="22"/>
          <w:lang w:val="kk-KZ"/>
        </w:rPr>
        <w:t xml:space="preserve">: </w:t>
      </w:r>
      <w:r w:rsidRPr="00453F97">
        <w:rPr>
          <w:rStyle w:val="shorttext"/>
          <w:sz w:val="22"/>
          <w:szCs w:val="22"/>
          <w:lang w:val="kk-KZ"/>
        </w:rPr>
        <w:t xml:space="preserve">пән </w:t>
      </w:r>
      <w:r w:rsidRPr="00453F97">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53F97">
        <w:rPr>
          <w:rFonts w:eastAsia="Calibri"/>
          <w:sz w:val="22"/>
          <w:szCs w:val="22"/>
          <w:lang w:val="ca-ES"/>
        </w:rPr>
        <w:t>htpp//www.</w:t>
      </w:r>
      <w:r w:rsidRPr="00453F97">
        <w:rPr>
          <w:rFonts w:eastAsia="Calibri"/>
          <w:sz w:val="22"/>
          <w:szCs w:val="22"/>
          <w:lang w:val="en-US"/>
        </w:rPr>
        <w:t>a</w:t>
      </w:r>
      <w:r w:rsidRPr="00453F97">
        <w:rPr>
          <w:rFonts w:eastAsia="Calibri"/>
          <w:sz w:val="22"/>
          <w:szCs w:val="22"/>
          <w:lang w:val="kk-KZ"/>
        </w:rPr>
        <w:t>dilet.zan.kz,</w:t>
      </w:r>
      <w:r w:rsidRPr="00453F97">
        <w:rPr>
          <w:kern w:val="36"/>
          <w:sz w:val="22"/>
          <w:szCs w:val="22"/>
          <w:lang w:val="kk-KZ"/>
        </w:rPr>
        <w:t xml:space="preserve"> </w:t>
      </w:r>
      <w:hyperlink r:id="rId17" w:history="1">
        <w:r w:rsidRPr="00453F97">
          <w:rPr>
            <w:rStyle w:val="a5"/>
            <w:sz w:val="22"/>
            <w:szCs w:val="22"/>
            <w:lang w:val="kk-KZ"/>
          </w:rPr>
          <w:t>http://almaty-otary.kz/vystuplenie--a.-zhanabilovoy---pred</w:t>
        </w:r>
      </w:hyperlink>
      <w:r w:rsidRPr="00453F97">
        <w:rPr>
          <w:sz w:val="22"/>
          <w:szCs w:val="22"/>
          <w:lang w:val="kk-KZ"/>
        </w:rPr>
        <w:t xml:space="preserve">, </w:t>
      </w:r>
      <w:hyperlink r:id="rId18" w:history="1">
        <w:r w:rsidRPr="00453F97">
          <w:rPr>
            <w:rStyle w:val="a5"/>
            <w:sz w:val="22"/>
            <w:szCs w:val="22"/>
            <w:shd w:val="clear" w:color="auto" w:fill="F7F7F7"/>
            <w:lang w:val="kk-KZ"/>
          </w:rPr>
          <w:t>http://www..gov./ru/node/254</w:t>
        </w:r>
      </w:hyperlink>
    </w:p>
    <w:p w:rsidR="0002135A" w:rsidRPr="00453F97" w:rsidRDefault="0002135A" w:rsidP="0002135A">
      <w:pPr>
        <w:ind w:firstLine="567"/>
        <w:jc w:val="both"/>
        <w:rPr>
          <w:color w:val="000000"/>
          <w:sz w:val="22"/>
          <w:szCs w:val="22"/>
          <w:lang w:val="kk-KZ"/>
        </w:rPr>
      </w:pPr>
    </w:p>
    <w:p w:rsidR="0002135A" w:rsidRPr="00453F97" w:rsidRDefault="0002135A" w:rsidP="0002135A">
      <w:pPr>
        <w:pStyle w:val="Default"/>
        <w:ind w:firstLine="567"/>
        <w:rPr>
          <w:b/>
          <w:sz w:val="22"/>
          <w:szCs w:val="22"/>
          <w:lang w:val="kk-KZ"/>
        </w:rPr>
      </w:pPr>
    </w:p>
    <w:p w:rsidR="0002135A" w:rsidRPr="00453F97" w:rsidRDefault="0002135A" w:rsidP="0002135A">
      <w:pPr>
        <w:pStyle w:val="31"/>
        <w:spacing w:after="0"/>
        <w:jc w:val="center"/>
        <w:rPr>
          <w:b/>
          <w:sz w:val="22"/>
          <w:szCs w:val="22"/>
          <w:lang w:val="kk-KZ"/>
        </w:rPr>
      </w:pPr>
      <w:r w:rsidRPr="00453F97">
        <w:rPr>
          <w:b/>
          <w:sz w:val="22"/>
          <w:szCs w:val="22"/>
          <w:lang w:val="kk-KZ"/>
        </w:rPr>
        <w:t xml:space="preserve">6 тақырып: </w:t>
      </w:r>
      <w:r w:rsidRPr="00453F97">
        <w:rPr>
          <w:b/>
          <w:sz w:val="22"/>
          <w:szCs w:val="22"/>
          <w:lang w:val="kk-KZ" w:eastAsia="en-US"/>
        </w:rPr>
        <w:t>Жұмысты орындау туралы шарттардың түрлік сипаттамасын түсіндіру және оның негізін ашу.</w:t>
      </w:r>
    </w:p>
    <w:p w:rsidR="0002135A" w:rsidRPr="00453F97" w:rsidRDefault="0002135A" w:rsidP="0002135A">
      <w:pPr>
        <w:ind w:firstLine="567"/>
        <w:jc w:val="both"/>
        <w:rPr>
          <w:b/>
          <w:sz w:val="22"/>
          <w:szCs w:val="22"/>
          <w:lang w:val="kk-KZ"/>
        </w:rPr>
      </w:pPr>
      <w:r w:rsidRPr="00453F97">
        <w:rPr>
          <w:b/>
          <w:sz w:val="22"/>
          <w:szCs w:val="22"/>
          <w:lang w:val="kk-KZ"/>
        </w:rPr>
        <w:t xml:space="preserve">Дәріс мақсаты: Дәріс мақсаты: </w:t>
      </w:r>
      <w:r w:rsidRPr="00453F97">
        <w:rPr>
          <w:sz w:val="22"/>
          <w:szCs w:val="22"/>
          <w:lang w:val="kk-KZ"/>
        </w:rPr>
        <w:t>Жұмысты орындау туралы шарттар түсінігін анықтау, түрлерін талдау.</w:t>
      </w:r>
    </w:p>
    <w:p w:rsidR="0002135A" w:rsidRPr="00453F97" w:rsidRDefault="0002135A" w:rsidP="0002135A">
      <w:pPr>
        <w:ind w:firstLine="567"/>
        <w:jc w:val="both"/>
        <w:rPr>
          <w:sz w:val="22"/>
          <w:szCs w:val="22"/>
          <w:lang w:val="kk-KZ"/>
        </w:rPr>
      </w:pPr>
      <w:r w:rsidRPr="00453F97">
        <w:rPr>
          <w:b/>
          <w:sz w:val="22"/>
          <w:szCs w:val="22"/>
          <w:lang w:val="kk-KZ"/>
        </w:rPr>
        <w:t xml:space="preserve">Түйін сөздер: </w:t>
      </w:r>
      <w:r w:rsidRPr="00453F97">
        <w:rPr>
          <w:sz w:val="22"/>
          <w:szCs w:val="22"/>
          <w:lang w:val="kk-KZ"/>
        </w:rPr>
        <w:t>мердігер, тапсырыс беруші, смета, тәуекел.</w:t>
      </w:r>
    </w:p>
    <w:p w:rsidR="0002135A" w:rsidRPr="00453F97" w:rsidRDefault="0002135A" w:rsidP="0002135A">
      <w:pPr>
        <w:ind w:firstLine="567"/>
        <w:jc w:val="both"/>
        <w:rPr>
          <w:b/>
          <w:sz w:val="22"/>
          <w:szCs w:val="22"/>
          <w:lang w:val="kk-KZ"/>
        </w:rPr>
      </w:pPr>
      <w:r w:rsidRPr="00453F97">
        <w:rPr>
          <w:b/>
          <w:sz w:val="22"/>
          <w:szCs w:val="22"/>
          <w:lang w:val="kk-KZ"/>
        </w:rPr>
        <w:t>Негізгі сұрақтар:</w:t>
      </w:r>
    </w:p>
    <w:p w:rsidR="0002135A" w:rsidRPr="00453F97" w:rsidRDefault="0002135A" w:rsidP="0002135A">
      <w:pPr>
        <w:pStyle w:val="a3"/>
        <w:ind w:firstLine="567"/>
        <w:rPr>
          <w:rFonts w:ascii="Times New Roman" w:hAnsi="Times New Roman"/>
          <w:sz w:val="22"/>
          <w:szCs w:val="22"/>
        </w:rPr>
      </w:pPr>
      <w:r w:rsidRPr="00453F97">
        <w:rPr>
          <w:rFonts w:ascii="Times New Roman" w:hAnsi="Times New Roman"/>
          <w:sz w:val="22"/>
          <w:szCs w:val="22"/>
        </w:rPr>
        <w:lastRenderedPageBreak/>
        <w:tab/>
        <w:t>Жұмысты орындауға бағытталған міндеттемелердің түсінігі және жүйесі. Мердігерлік шарты бойынша тараптардың құқтары мен міндеттері. Күрделі құрылысқа мердігерлік шарты.</w:t>
      </w:r>
    </w:p>
    <w:p w:rsidR="0002135A" w:rsidRPr="00453F97" w:rsidRDefault="0002135A" w:rsidP="0002135A">
      <w:pPr>
        <w:ind w:firstLine="567"/>
        <w:jc w:val="both"/>
        <w:rPr>
          <w:sz w:val="22"/>
          <w:szCs w:val="22"/>
          <w:lang w:val="kk-KZ"/>
        </w:rPr>
      </w:pPr>
      <w:r w:rsidRPr="00453F97">
        <w:rPr>
          <w:sz w:val="22"/>
          <w:szCs w:val="22"/>
          <w:lang w:val="kk-KZ"/>
        </w:rPr>
        <w:t>Тұрмыстық мердігерлік шартының ерекшеліктері.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w:t>
      </w:r>
    </w:p>
    <w:p w:rsidR="0002135A" w:rsidRPr="00453F97" w:rsidRDefault="0002135A" w:rsidP="0002135A">
      <w:pPr>
        <w:ind w:firstLine="567"/>
        <w:jc w:val="both"/>
        <w:rPr>
          <w:sz w:val="22"/>
          <w:szCs w:val="22"/>
          <w:lang w:val="kk-KZ"/>
        </w:rPr>
      </w:pPr>
      <w:r w:rsidRPr="00453F97">
        <w:rPr>
          <w:sz w:val="22"/>
          <w:szCs w:val="22"/>
          <w:lang w:val="kk-KZ"/>
        </w:rPr>
        <w:t>Өтелмелі қызмет көрсету шарты,құқықтық ерекшеліктері, мердігерлік шартынан айырмашылығы.</w:t>
      </w:r>
    </w:p>
    <w:p w:rsidR="0002135A" w:rsidRPr="00453F97" w:rsidRDefault="0002135A" w:rsidP="0002135A">
      <w:pPr>
        <w:pBdr>
          <w:top w:val="nil"/>
          <w:left w:val="nil"/>
          <w:bottom w:val="nil"/>
          <w:right w:val="nil"/>
          <w:between w:val="nil"/>
        </w:pBdr>
        <w:ind w:firstLine="567"/>
        <w:jc w:val="center"/>
        <w:rPr>
          <w:b/>
          <w:sz w:val="22"/>
          <w:szCs w:val="22"/>
          <w:lang w:val="kk-KZ"/>
        </w:rPr>
      </w:pPr>
      <w:r w:rsidRPr="00453F97">
        <w:rPr>
          <w:b/>
          <w:sz w:val="22"/>
          <w:szCs w:val="22"/>
          <w:lang w:val="kk-KZ"/>
        </w:rPr>
        <w:t>Пайдаланған әдебиеттер тізімі:</w:t>
      </w:r>
    </w:p>
    <w:p w:rsidR="0002135A" w:rsidRPr="00453F97" w:rsidRDefault="0002135A" w:rsidP="0002135A">
      <w:pPr>
        <w:pStyle w:val="1"/>
        <w:ind w:firstLine="567"/>
        <w:jc w:val="both"/>
        <w:rPr>
          <w:sz w:val="22"/>
          <w:szCs w:val="22"/>
          <w:lang w:val="kk-KZ"/>
        </w:rPr>
      </w:pPr>
      <w:r w:rsidRPr="00453F97">
        <w:rPr>
          <w:sz w:val="22"/>
          <w:szCs w:val="22"/>
          <w:lang w:val="kk-KZ"/>
        </w:rPr>
        <w:t>1.Қазақстан Республикасының Конституциясы. 30 тамыз 1995 жыл.өзгертулер мен толықтыруларымен бірге, эл.база http://adilet.kz.</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2. Қазақстан Республикасының Азаматтық кодексі., 1994ж. эл.база «adilet.kz»,2020ж. </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3. Басин Ю.Г. Сулейменов М.К. ҚР Азaмaттық құқығы., Aлматы.,2015ж. </w:t>
      </w:r>
    </w:p>
    <w:p w:rsidR="0002135A" w:rsidRPr="00453F97" w:rsidRDefault="0002135A" w:rsidP="0002135A">
      <w:pPr>
        <w:pStyle w:val="Default"/>
        <w:ind w:firstLine="567"/>
        <w:jc w:val="both"/>
        <w:rPr>
          <w:sz w:val="22"/>
          <w:szCs w:val="22"/>
        </w:rPr>
      </w:pPr>
      <w:r w:rsidRPr="00453F97">
        <w:rPr>
          <w:sz w:val="22"/>
          <w:szCs w:val="22"/>
        </w:rPr>
        <w:t xml:space="preserve">4. Михайленко, Е. М. Гражданское право. Общая </w:t>
      </w:r>
      <w:proofErr w:type="gramStart"/>
      <w:r w:rsidRPr="00453F97">
        <w:rPr>
          <w:sz w:val="22"/>
          <w:szCs w:val="22"/>
        </w:rPr>
        <w:t>часть :</w:t>
      </w:r>
      <w:proofErr w:type="gramEnd"/>
      <w:r w:rsidRPr="00453F97">
        <w:rPr>
          <w:sz w:val="22"/>
          <w:szCs w:val="22"/>
        </w:rPr>
        <w:t xml:space="preserve"> учебник и практикум для вузов / Е. М. Михайленко. - 2-е изд., перераб. и доп. - </w:t>
      </w:r>
      <w:proofErr w:type="gramStart"/>
      <w:r w:rsidRPr="00453F97">
        <w:rPr>
          <w:sz w:val="22"/>
          <w:szCs w:val="22"/>
        </w:rPr>
        <w:t>Москва :</w:t>
      </w:r>
      <w:proofErr w:type="gramEnd"/>
      <w:r w:rsidRPr="00453F97">
        <w:rPr>
          <w:sz w:val="22"/>
          <w:szCs w:val="22"/>
        </w:rPr>
        <w:t xml:space="preserve"> Издательство Юрайт, 2020. - 413 с. </w:t>
      </w:r>
    </w:p>
    <w:p w:rsidR="0002135A" w:rsidRPr="00453F97" w:rsidRDefault="0002135A" w:rsidP="0002135A">
      <w:pPr>
        <w:pStyle w:val="Default"/>
        <w:ind w:firstLine="567"/>
        <w:jc w:val="both"/>
        <w:rPr>
          <w:sz w:val="22"/>
          <w:szCs w:val="22"/>
        </w:rPr>
      </w:pPr>
      <w:r w:rsidRPr="00453F97">
        <w:rPr>
          <w:sz w:val="22"/>
          <w:szCs w:val="22"/>
        </w:rPr>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453F97">
        <w:rPr>
          <w:sz w:val="22"/>
          <w:szCs w:val="22"/>
        </w:rPr>
        <w:t>2018.-</w:t>
      </w:r>
      <w:proofErr w:type="gramEnd"/>
      <w:r w:rsidRPr="00453F97">
        <w:rPr>
          <w:sz w:val="22"/>
          <w:szCs w:val="22"/>
        </w:rPr>
        <w:t xml:space="preserve">124 с. </w:t>
      </w:r>
    </w:p>
    <w:p w:rsidR="0002135A" w:rsidRPr="00453F97" w:rsidRDefault="0002135A" w:rsidP="0002135A">
      <w:pPr>
        <w:ind w:firstLine="567"/>
        <w:jc w:val="both"/>
        <w:rPr>
          <w:sz w:val="22"/>
          <w:szCs w:val="22"/>
          <w:lang w:val="kk-KZ"/>
        </w:rPr>
      </w:pPr>
      <w:r w:rsidRPr="00453F97">
        <w:rPr>
          <w:rFonts w:eastAsia="Calibri"/>
          <w:b/>
          <w:sz w:val="22"/>
          <w:szCs w:val="22"/>
          <w:lang w:val="kk-KZ"/>
        </w:rPr>
        <w:t>Интернет-ресурстар</w:t>
      </w:r>
      <w:r w:rsidRPr="00453F97">
        <w:rPr>
          <w:b/>
          <w:sz w:val="22"/>
          <w:szCs w:val="22"/>
          <w:lang w:val="kk-KZ"/>
        </w:rPr>
        <w:t xml:space="preserve">: </w:t>
      </w:r>
      <w:r w:rsidRPr="00453F97">
        <w:rPr>
          <w:rStyle w:val="shorttext"/>
          <w:sz w:val="22"/>
          <w:szCs w:val="22"/>
          <w:lang w:val="kk-KZ"/>
        </w:rPr>
        <w:t xml:space="preserve">пән </w:t>
      </w:r>
      <w:r w:rsidRPr="00453F97">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53F97">
        <w:rPr>
          <w:rFonts w:eastAsia="Calibri"/>
          <w:sz w:val="22"/>
          <w:szCs w:val="22"/>
          <w:lang w:val="ca-ES"/>
        </w:rPr>
        <w:t>htpp//www.</w:t>
      </w:r>
      <w:r w:rsidRPr="00453F97">
        <w:rPr>
          <w:rFonts w:eastAsia="Calibri"/>
          <w:sz w:val="22"/>
          <w:szCs w:val="22"/>
          <w:lang w:val="en-US"/>
        </w:rPr>
        <w:t>a</w:t>
      </w:r>
      <w:r w:rsidRPr="00453F97">
        <w:rPr>
          <w:rFonts w:eastAsia="Calibri"/>
          <w:sz w:val="22"/>
          <w:szCs w:val="22"/>
          <w:lang w:val="kk-KZ"/>
        </w:rPr>
        <w:t>dilet.zan.kz,</w:t>
      </w:r>
      <w:r w:rsidRPr="00453F97">
        <w:rPr>
          <w:kern w:val="36"/>
          <w:sz w:val="22"/>
          <w:szCs w:val="22"/>
          <w:lang w:val="kk-KZ"/>
        </w:rPr>
        <w:t xml:space="preserve"> </w:t>
      </w:r>
      <w:hyperlink r:id="rId19" w:history="1">
        <w:r w:rsidRPr="00453F97">
          <w:rPr>
            <w:rStyle w:val="a5"/>
            <w:sz w:val="22"/>
            <w:szCs w:val="22"/>
            <w:lang w:val="kk-KZ"/>
          </w:rPr>
          <w:t>http://almaty-otary.kz/vystuplenie--a.-zhanabilovoy---pred</w:t>
        </w:r>
      </w:hyperlink>
      <w:r w:rsidRPr="00453F97">
        <w:rPr>
          <w:sz w:val="22"/>
          <w:szCs w:val="22"/>
          <w:lang w:val="kk-KZ"/>
        </w:rPr>
        <w:t xml:space="preserve">, </w:t>
      </w:r>
      <w:hyperlink r:id="rId20" w:history="1">
        <w:r w:rsidRPr="00453F97">
          <w:rPr>
            <w:rStyle w:val="a5"/>
            <w:sz w:val="22"/>
            <w:szCs w:val="22"/>
            <w:shd w:val="clear" w:color="auto" w:fill="F7F7F7"/>
            <w:lang w:val="kk-KZ"/>
          </w:rPr>
          <w:t>http://www..gov./ru/node/254</w:t>
        </w:r>
      </w:hyperlink>
    </w:p>
    <w:p w:rsidR="0002135A" w:rsidRPr="00453F97" w:rsidRDefault="0002135A" w:rsidP="0002135A">
      <w:pPr>
        <w:pStyle w:val="31"/>
        <w:spacing w:after="0"/>
        <w:ind w:firstLine="567"/>
        <w:jc w:val="center"/>
        <w:rPr>
          <w:b/>
          <w:sz w:val="22"/>
          <w:szCs w:val="22"/>
          <w:lang w:val="kk-KZ"/>
        </w:rPr>
      </w:pPr>
    </w:p>
    <w:p w:rsidR="0002135A" w:rsidRPr="00453F97" w:rsidRDefault="0002135A" w:rsidP="0002135A">
      <w:pPr>
        <w:pStyle w:val="31"/>
        <w:spacing w:after="0"/>
        <w:ind w:firstLine="567"/>
        <w:jc w:val="both"/>
        <w:rPr>
          <w:b/>
          <w:sz w:val="22"/>
          <w:szCs w:val="22"/>
          <w:lang w:val="kk-KZ"/>
        </w:rPr>
      </w:pPr>
      <w:r w:rsidRPr="00453F97">
        <w:rPr>
          <w:rFonts w:ascii="Kz Times New Roman" w:hAnsi="Kz Times New Roman" w:cs="Kz Times New Roman"/>
          <w:b/>
          <w:sz w:val="22"/>
          <w:szCs w:val="22"/>
          <w:lang w:val="kk-KZ" w:eastAsia="en-US"/>
        </w:rPr>
        <w:t>7 тақырып: Мердігерлік шарттардың құқықтық реттелуі</w:t>
      </w:r>
    </w:p>
    <w:p w:rsidR="0002135A" w:rsidRPr="00453F97" w:rsidRDefault="0002135A" w:rsidP="0002135A">
      <w:pPr>
        <w:ind w:firstLine="567"/>
        <w:jc w:val="both"/>
        <w:rPr>
          <w:b/>
          <w:sz w:val="22"/>
          <w:szCs w:val="22"/>
          <w:lang w:val="kk-KZ"/>
        </w:rPr>
      </w:pPr>
      <w:r w:rsidRPr="00453F97">
        <w:rPr>
          <w:b/>
          <w:sz w:val="22"/>
          <w:szCs w:val="22"/>
          <w:lang w:val="kk-KZ"/>
        </w:rPr>
        <w:t xml:space="preserve">Дәріс мақсаты: Дәріс мақсаты: </w:t>
      </w:r>
      <w:r w:rsidRPr="00453F97">
        <w:rPr>
          <w:sz w:val="22"/>
          <w:szCs w:val="22"/>
          <w:lang w:val="kk-KZ"/>
        </w:rPr>
        <w:t>Жұмысты орындау туралы шарттар түсінігін анықтау, түрлерін талдау.</w:t>
      </w:r>
    </w:p>
    <w:p w:rsidR="0002135A" w:rsidRPr="00453F97" w:rsidRDefault="0002135A" w:rsidP="0002135A">
      <w:pPr>
        <w:ind w:firstLine="567"/>
        <w:jc w:val="both"/>
        <w:rPr>
          <w:sz w:val="22"/>
          <w:szCs w:val="22"/>
          <w:lang w:val="kk-KZ"/>
        </w:rPr>
      </w:pPr>
      <w:r w:rsidRPr="00453F97">
        <w:rPr>
          <w:b/>
          <w:sz w:val="22"/>
          <w:szCs w:val="22"/>
          <w:lang w:val="kk-KZ"/>
        </w:rPr>
        <w:t xml:space="preserve">Түйін сөздер: </w:t>
      </w:r>
      <w:r w:rsidRPr="00453F97">
        <w:rPr>
          <w:sz w:val="22"/>
          <w:szCs w:val="22"/>
          <w:lang w:val="kk-KZ"/>
        </w:rPr>
        <w:t>мердігер, тапсырыс беруші, смета, тәуекел.</w:t>
      </w:r>
    </w:p>
    <w:p w:rsidR="0002135A" w:rsidRPr="00453F97" w:rsidRDefault="0002135A" w:rsidP="0002135A">
      <w:pPr>
        <w:ind w:firstLine="567"/>
        <w:jc w:val="both"/>
        <w:rPr>
          <w:b/>
          <w:sz w:val="22"/>
          <w:szCs w:val="22"/>
          <w:lang w:val="kk-KZ"/>
        </w:rPr>
      </w:pPr>
      <w:r w:rsidRPr="00453F97">
        <w:rPr>
          <w:b/>
          <w:sz w:val="22"/>
          <w:szCs w:val="22"/>
          <w:lang w:val="kk-KZ"/>
        </w:rPr>
        <w:t>Негізгі сұрақтар:</w:t>
      </w:r>
    </w:p>
    <w:p w:rsidR="0002135A" w:rsidRPr="00453F97" w:rsidRDefault="0002135A" w:rsidP="0002135A">
      <w:pPr>
        <w:pStyle w:val="a3"/>
        <w:ind w:firstLine="567"/>
        <w:rPr>
          <w:rFonts w:ascii="Times New Roman" w:hAnsi="Times New Roman"/>
          <w:sz w:val="22"/>
          <w:szCs w:val="22"/>
        </w:rPr>
      </w:pPr>
      <w:r w:rsidRPr="00453F97">
        <w:rPr>
          <w:rFonts w:ascii="Times New Roman" w:hAnsi="Times New Roman"/>
          <w:sz w:val="22"/>
          <w:szCs w:val="22"/>
        </w:rPr>
        <w:tab/>
        <w:t>Жұмысты орындауға бағытталған міндеттемелердің түсінігі және жүйесі. Мердігерлік шарты бойынша тараптардың құқтары мен міндеттері. Күрделі құрылысқа мердігерлік шарты.</w:t>
      </w:r>
    </w:p>
    <w:p w:rsidR="0002135A" w:rsidRPr="00453F97" w:rsidRDefault="0002135A" w:rsidP="0002135A">
      <w:pPr>
        <w:ind w:firstLine="567"/>
        <w:jc w:val="both"/>
        <w:rPr>
          <w:sz w:val="22"/>
          <w:szCs w:val="22"/>
          <w:lang w:val="kk-KZ"/>
        </w:rPr>
      </w:pPr>
      <w:r w:rsidRPr="00453F97">
        <w:rPr>
          <w:sz w:val="22"/>
          <w:szCs w:val="22"/>
          <w:lang w:val="kk-KZ"/>
        </w:rPr>
        <w:t>Тұрмыстық мердігерлік шартының ерекшеліктері.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w:t>
      </w:r>
    </w:p>
    <w:p w:rsidR="0002135A" w:rsidRPr="00453F97" w:rsidRDefault="0002135A" w:rsidP="0002135A">
      <w:pPr>
        <w:ind w:firstLine="567"/>
        <w:jc w:val="both"/>
        <w:rPr>
          <w:sz w:val="22"/>
          <w:szCs w:val="22"/>
          <w:lang w:val="kk-KZ"/>
        </w:rPr>
      </w:pPr>
      <w:r w:rsidRPr="00453F97">
        <w:rPr>
          <w:sz w:val="22"/>
          <w:szCs w:val="22"/>
          <w:lang w:val="kk-KZ"/>
        </w:rPr>
        <w:t>Өтелмелі қызмет көрсету шарты,құқықтық ерекшеліктері, мердігерлік шартынан айырмашылығы.</w:t>
      </w:r>
    </w:p>
    <w:p w:rsidR="0002135A" w:rsidRPr="00453F97" w:rsidRDefault="0002135A" w:rsidP="0002135A">
      <w:pPr>
        <w:pBdr>
          <w:top w:val="nil"/>
          <w:left w:val="nil"/>
          <w:bottom w:val="nil"/>
          <w:right w:val="nil"/>
          <w:between w:val="nil"/>
        </w:pBdr>
        <w:ind w:firstLine="567"/>
        <w:jc w:val="center"/>
        <w:rPr>
          <w:b/>
          <w:sz w:val="22"/>
          <w:szCs w:val="22"/>
          <w:lang w:val="kk-KZ"/>
        </w:rPr>
      </w:pPr>
      <w:r w:rsidRPr="00453F97">
        <w:rPr>
          <w:b/>
          <w:sz w:val="22"/>
          <w:szCs w:val="22"/>
          <w:lang w:val="kk-KZ"/>
        </w:rPr>
        <w:t>Пайдаланған әдебиеттер тізімі:</w:t>
      </w:r>
    </w:p>
    <w:p w:rsidR="0002135A" w:rsidRPr="00453F97" w:rsidRDefault="0002135A" w:rsidP="0002135A">
      <w:pPr>
        <w:pStyle w:val="1"/>
        <w:ind w:firstLine="567"/>
        <w:jc w:val="both"/>
        <w:rPr>
          <w:sz w:val="22"/>
          <w:szCs w:val="22"/>
          <w:lang w:val="kk-KZ"/>
        </w:rPr>
      </w:pPr>
      <w:r w:rsidRPr="00453F97">
        <w:rPr>
          <w:sz w:val="22"/>
          <w:szCs w:val="22"/>
          <w:lang w:val="kk-KZ"/>
        </w:rPr>
        <w:t>1.Қазақстан Республикасының Конституциясы. 30 тамыз 1995 жыл.өзгертулер мен толықтыруларымен бірге, эл.база http://adilet.kz.</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2. Қазақстан Республикасының Азаматтық кодексі., 1994ж. эл.база «adilet.kz»,2020ж. </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3. Басин Ю.Г. Сулейменов М.К. ҚР Азaмaттық құқығы., Aлматы.,2015ж. </w:t>
      </w:r>
    </w:p>
    <w:p w:rsidR="0002135A" w:rsidRPr="00453F97" w:rsidRDefault="0002135A" w:rsidP="0002135A">
      <w:pPr>
        <w:pStyle w:val="Default"/>
        <w:ind w:firstLine="567"/>
        <w:jc w:val="both"/>
        <w:rPr>
          <w:sz w:val="22"/>
          <w:szCs w:val="22"/>
        </w:rPr>
      </w:pPr>
      <w:r w:rsidRPr="00453F97">
        <w:rPr>
          <w:sz w:val="22"/>
          <w:szCs w:val="22"/>
        </w:rPr>
        <w:t xml:space="preserve">4. Михайленко, Е. М. Гражданское право. Общая </w:t>
      </w:r>
      <w:proofErr w:type="gramStart"/>
      <w:r w:rsidRPr="00453F97">
        <w:rPr>
          <w:sz w:val="22"/>
          <w:szCs w:val="22"/>
        </w:rPr>
        <w:t>часть :</w:t>
      </w:r>
      <w:proofErr w:type="gramEnd"/>
      <w:r w:rsidRPr="00453F97">
        <w:rPr>
          <w:sz w:val="22"/>
          <w:szCs w:val="22"/>
        </w:rPr>
        <w:t xml:space="preserve"> учебник и практикум для вузов / Е. М. Михайленко. - 2-е изд., перераб. и доп. - </w:t>
      </w:r>
      <w:proofErr w:type="gramStart"/>
      <w:r w:rsidRPr="00453F97">
        <w:rPr>
          <w:sz w:val="22"/>
          <w:szCs w:val="22"/>
        </w:rPr>
        <w:t>Москва :</w:t>
      </w:r>
      <w:proofErr w:type="gramEnd"/>
      <w:r w:rsidRPr="00453F97">
        <w:rPr>
          <w:sz w:val="22"/>
          <w:szCs w:val="22"/>
        </w:rPr>
        <w:t xml:space="preserve"> Издательство Юрайт, 2020. - 413 с. </w:t>
      </w:r>
    </w:p>
    <w:p w:rsidR="0002135A" w:rsidRPr="00453F97" w:rsidRDefault="0002135A" w:rsidP="0002135A">
      <w:pPr>
        <w:pStyle w:val="Default"/>
        <w:ind w:firstLine="567"/>
        <w:jc w:val="both"/>
        <w:rPr>
          <w:sz w:val="22"/>
          <w:szCs w:val="22"/>
        </w:rPr>
      </w:pPr>
      <w:r w:rsidRPr="00453F97">
        <w:rPr>
          <w:sz w:val="22"/>
          <w:szCs w:val="22"/>
        </w:rPr>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453F97">
        <w:rPr>
          <w:sz w:val="22"/>
          <w:szCs w:val="22"/>
        </w:rPr>
        <w:t>2018.-</w:t>
      </w:r>
      <w:proofErr w:type="gramEnd"/>
      <w:r w:rsidRPr="00453F97">
        <w:rPr>
          <w:sz w:val="22"/>
          <w:szCs w:val="22"/>
        </w:rPr>
        <w:t xml:space="preserve">124 с. </w:t>
      </w:r>
    </w:p>
    <w:p w:rsidR="0002135A" w:rsidRPr="00453F97" w:rsidRDefault="0002135A" w:rsidP="0002135A">
      <w:pPr>
        <w:ind w:firstLine="567"/>
        <w:jc w:val="both"/>
        <w:rPr>
          <w:sz w:val="22"/>
          <w:szCs w:val="22"/>
          <w:lang w:val="kk-KZ"/>
        </w:rPr>
      </w:pPr>
      <w:r w:rsidRPr="00453F97">
        <w:rPr>
          <w:rFonts w:eastAsia="Calibri"/>
          <w:b/>
          <w:sz w:val="22"/>
          <w:szCs w:val="22"/>
          <w:lang w:val="kk-KZ"/>
        </w:rPr>
        <w:t>Интернет-ресурстар</w:t>
      </w:r>
      <w:r w:rsidRPr="00453F97">
        <w:rPr>
          <w:b/>
          <w:sz w:val="22"/>
          <w:szCs w:val="22"/>
          <w:lang w:val="kk-KZ"/>
        </w:rPr>
        <w:t xml:space="preserve">: </w:t>
      </w:r>
      <w:r w:rsidRPr="00453F97">
        <w:rPr>
          <w:rStyle w:val="shorttext"/>
          <w:sz w:val="22"/>
          <w:szCs w:val="22"/>
          <w:lang w:val="kk-KZ"/>
        </w:rPr>
        <w:t xml:space="preserve">пән </w:t>
      </w:r>
      <w:r w:rsidRPr="00453F97">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53F97">
        <w:rPr>
          <w:rFonts w:eastAsia="Calibri"/>
          <w:sz w:val="22"/>
          <w:szCs w:val="22"/>
          <w:lang w:val="ca-ES"/>
        </w:rPr>
        <w:t>htpp//www.</w:t>
      </w:r>
      <w:r w:rsidRPr="00453F97">
        <w:rPr>
          <w:rFonts w:eastAsia="Calibri"/>
          <w:sz w:val="22"/>
          <w:szCs w:val="22"/>
          <w:lang w:val="en-US"/>
        </w:rPr>
        <w:t>a</w:t>
      </w:r>
      <w:r w:rsidRPr="00453F97">
        <w:rPr>
          <w:rFonts w:eastAsia="Calibri"/>
          <w:sz w:val="22"/>
          <w:szCs w:val="22"/>
          <w:lang w:val="kk-KZ"/>
        </w:rPr>
        <w:t>dilet.zan.kz,</w:t>
      </w:r>
      <w:r w:rsidRPr="00453F97">
        <w:rPr>
          <w:kern w:val="36"/>
          <w:sz w:val="22"/>
          <w:szCs w:val="22"/>
          <w:lang w:val="kk-KZ"/>
        </w:rPr>
        <w:t xml:space="preserve"> </w:t>
      </w:r>
      <w:hyperlink r:id="rId21" w:history="1">
        <w:r w:rsidRPr="00453F97">
          <w:rPr>
            <w:rStyle w:val="a5"/>
            <w:sz w:val="22"/>
            <w:szCs w:val="22"/>
            <w:lang w:val="kk-KZ"/>
          </w:rPr>
          <w:t>http://almaty-otary.kz/vystuplenie--a.-zhanabilovoy---pred</w:t>
        </w:r>
      </w:hyperlink>
      <w:r w:rsidRPr="00453F97">
        <w:rPr>
          <w:sz w:val="22"/>
          <w:szCs w:val="22"/>
          <w:lang w:val="kk-KZ"/>
        </w:rPr>
        <w:t xml:space="preserve">, </w:t>
      </w:r>
      <w:hyperlink r:id="rId22" w:history="1">
        <w:r w:rsidRPr="00453F97">
          <w:rPr>
            <w:rStyle w:val="a5"/>
            <w:sz w:val="22"/>
            <w:szCs w:val="22"/>
            <w:shd w:val="clear" w:color="auto" w:fill="F7F7F7"/>
            <w:lang w:val="kk-KZ"/>
          </w:rPr>
          <w:t>http://www..gov./ru/node/254</w:t>
        </w:r>
      </w:hyperlink>
    </w:p>
    <w:p w:rsidR="0002135A" w:rsidRPr="00453F97" w:rsidRDefault="0002135A" w:rsidP="0002135A">
      <w:pPr>
        <w:pStyle w:val="31"/>
        <w:spacing w:after="0"/>
        <w:ind w:firstLine="567"/>
        <w:rPr>
          <w:b/>
          <w:sz w:val="22"/>
          <w:szCs w:val="22"/>
          <w:lang w:val="kk-KZ"/>
        </w:rPr>
      </w:pPr>
    </w:p>
    <w:p w:rsidR="0002135A" w:rsidRPr="00453F97" w:rsidRDefault="0002135A" w:rsidP="0002135A">
      <w:pPr>
        <w:pStyle w:val="31"/>
        <w:spacing w:after="0"/>
        <w:ind w:firstLine="567"/>
        <w:jc w:val="both"/>
        <w:rPr>
          <w:b/>
          <w:sz w:val="22"/>
          <w:szCs w:val="22"/>
          <w:lang w:val="kk-KZ"/>
        </w:rPr>
      </w:pPr>
      <w:r w:rsidRPr="00453F97">
        <w:rPr>
          <w:b/>
          <w:sz w:val="22"/>
          <w:szCs w:val="22"/>
          <w:lang w:val="kk-KZ"/>
        </w:rPr>
        <w:t>8тақырып:</w:t>
      </w:r>
      <w:r w:rsidRPr="00453F97">
        <w:rPr>
          <w:rFonts w:ascii="Kz Times New Roman" w:hAnsi="Kz Times New Roman" w:cs="Kz Times New Roman"/>
          <w:sz w:val="22"/>
          <w:szCs w:val="22"/>
          <w:lang w:val="kk-KZ" w:eastAsia="en-US"/>
        </w:rPr>
        <w:t xml:space="preserve"> </w:t>
      </w:r>
      <w:r w:rsidRPr="00453F97">
        <w:rPr>
          <w:rFonts w:ascii="Kz Times New Roman" w:hAnsi="Kz Times New Roman" w:cs="Kz Times New Roman"/>
          <w:b/>
          <w:sz w:val="22"/>
          <w:szCs w:val="22"/>
          <w:lang w:val="kk-KZ" w:eastAsia="en-US"/>
        </w:rPr>
        <w:t>Жолаушыларға берілетін жеңілдіктер, тасымалдау ерекшеліктері</w:t>
      </w:r>
    </w:p>
    <w:p w:rsidR="0002135A" w:rsidRPr="00453F97" w:rsidRDefault="0002135A" w:rsidP="0002135A">
      <w:pPr>
        <w:pStyle w:val="31"/>
        <w:spacing w:after="0"/>
        <w:ind w:firstLine="567"/>
        <w:jc w:val="both"/>
        <w:rPr>
          <w:sz w:val="22"/>
          <w:szCs w:val="22"/>
          <w:lang w:val="kk-KZ"/>
        </w:rPr>
      </w:pPr>
      <w:r w:rsidRPr="00453F97">
        <w:rPr>
          <w:b/>
          <w:sz w:val="22"/>
          <w:szCs w:val="22"/>
          <w:lang w:val="kk-KZ"/>
        </w:rPr>
        <w:t>Дәріс мақсаты:</w:t>
      </w:r>
      <w:r w:rsidRPr="00453F97">
        <w:rPr>
          <w:rFonts w:ascii="Segoe UI" w:hAnsi="Segoe UI" w:cs="Segoe UI"/>
          <w:color w:val="212529"/>
          <w:sz w:val="22"/>
          <w:szCs w:val="22"/>
          <w:shd w:val="clear" w:color="auto" w:fill="FFFFFF"/>
          <w:lang w:val="kk-KZ"/>
        </w:rPr>
        <w:t xml:space="preserve"> </w:t>
      </w:r>
      <w:r w:rsidRPr="00453F97">
        <w:rPr>
          <w:sz w:val="22"/>
          <w:szCs w:val="22"/>
          <w:lang w:val="kk-KZ"/>
        </w:rPr>
        <w:t xml:space="preserve">жүкті тасымалдау шарты көліктік шарттар жүйесінде басым орынды алады, яғни негізгі шарт болып табылады. Себебі дəл осы шарт материалдық құндылықтарды тасымалдаумен байланысты негізгі міндеттерді атқарады. Соған қарамастан, ҚР АК-де жүктерді тасымалдаумен байланысты қатынастарды құқықтық реттеу міндеттемелік шарттардың басқа түрлерін реттеумен салыстырғанда айтарлықтай ерекшеленеді. Тасымалдау сияқты күрделі міндеттемені реттейтін </w:t>
      </w:r>
      <w:r w:rsidRPr="00453F97">
        <w:rPr>
          <w:sz w:val="22"/>
          <w:szCs w:val="22"/>
          <w:lang w:val="kk-KZ"/>
        </w:rPr>
        <w:lastRenderedPageBreak/>
        <w:t>ережелерге заң шығарушы жиырма шақты ғана баптарды арнаған (мəселен, салыстыру үшін ҚР АК-нің 25-тарауы сатып алу шартында жүздей бап бар). Жүк жөнелтуші, тасымалдаушы мен жүк алушының арасындағы қарым-қатынас негізінен ҚР АК-нің 34-тарауымен, арнайы көліктік заңдармен, тасымалдау ережелерімен реттеледі.</w:t>
      </w:r>
    </w:p>
    <w:p w:rsidR="0002135A" w:rsidRPr="00453F97" w:rsidRDefault="0002135A" w:rsidP="0002135A">
      <w:pPr>
        <w:pBdr>
          <w:top w:val="nil"/>
          <w:left w:val="nil"/>
          <w:bottom w:val="nil"/>
          <w:right w:val="nil"/>
          <w:between w:val="nil"/>
        </w:pBdr>
        <w:ind w:firstLine="567"/>
        <w:jc w:val="both"/>
        <w:rPr>
          <w:b/>
          <w:sz w:val="22"/>
          <w:szCs w:val="22"/>
          <w:lang w:val="kk-KZ"/>
        </w:rPr>
      </w:pPr>
      <w:r w:rsidRPr="00453F97">
        <w:rPr>
          <w:sz w:val="22"/>
          <w:szCs w:val="22"/>
          <w:lang w:val="kk-KZ"/>
        </w:rPr>
        <w:t>Негізгі сұрақтар:жүк жөнелтуші түсінігі және оның  жалпы ережелер. Жалпы ережелер. Жүктi тасымалдау шарты. Жолаушы тасымалдау шарты. Кеме жалдау (чартер) шарты.Тасымалдауды ұйымдастыру туралы шарттар. Көлiк ұйымдары арасындағы шарттар. Аралас тасымалдар. Жалпы пайдаланыстағы көлiкпен тасымалдау. Көлiк құралдарын беру, жүктi тиеу (түсiру). Кiре ақысы. Жүктi, жолаушыны және (немесе) теңдеме жүктi жеткiзу мерзiмi. Жүкке билiк ету құқығы. Жолаушылардың құқықтары</w:t>
      </w:r>
      <w:r w:rsidRPr="00453F97">
        <w:rPr>
          <w:sz w:val="22"/>
          <w:szCs w:val="22"/>
          <w:lang w:val="kk-KZ"/>
        </w:rPr>
        <w:br/>
        <w:t>      Тасымалдау жөнiндегi мiндеттемелердiң бұзылғаны үшiн жауапкершiлiк. Тасымалдаушының көлiктi бермегенi үшiн және жөнелтушiнiң берiлген көлiк құралдарын пайдаланбағаны үшiн жауапкершiлiгi.</w:t>
      </w:r>
      <w:r w:rsidRPr="00453F97">
        <w:rPr>
          <w:sz w:val="22"/>
          <w:szCs w:val="22"/>
          <w:lang w:val="kk-KZ"/>
        </w:rPr>
        <w:br/>
        <w:t>      </w:t>
      </w:r>
      <w:r w:rsidRPr="00453F97">
        <w:rPr>
          <w:b/>
          <w:sz w:val="22"/>
          <w:szCs w:val="22"/>
          <w:lang w:val="kk-KZ"/>
        </w:rPr>
        <w:t>Пайдаланған әдебиеттер тізімі:</w:t>
      </w:r>
    </w:p>
    <w:p w:rsidR="0002135A" w:rsidRPr="00453F97" w:rsidRDefault="0002135A" w:rsidP="0002135A">
      <w:pPr>
        <w:pStyle w:val="1"/>
        <w:ind w:firstLine="567"/>
        <w:jc w:val="both"/>
        <w:rPr>
          <w:sz w:val="22"/>
          <w:szCs w:val="22"/>
          <w:lang w:val="kk-KZ"/>
        </w:rPr>
      </w:pPr>
      <w:r w:rsidRPr="00453F97">
        <w:rPr>
          <w:sz w:val="22"/>
          <w:szCs w:val="22"/>
          <w:lang w:val="kk-KZ"/>
        </w:rPr>
        <w:t>1.Қазақстан Республикасының Конституциясы. 30 тамыз 1995 жыл.өзгертулер мен толықтыруларымен бірге, эл.база http://adilet.kz.</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2. Қазақстан Республикасының Азаматтық кодексі., 1994ж. эл.база «adilet.kz»,2020ж. </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3. Басин Ю.Г. Сулейменов М.К. ҚР Азaмaттық құқығы., Aлматы.,2015ж. </w:t>
      </w:r>
    </w:p>
    <w:p w:rsidR="0002135A" w:rsidRPr="00453F97" w:rsidRDefault="0002135A" w:rsidP="0002135A">
      <w:pPr>
        <w:pStyle w:val="Default"/>
        <w:ind w:firstLine="567"/>
        <w:jc w:val="both"/>
        <w:rPr>
          <w:sz w:val="22"/>
          <w:szCs w:val="22"/>
        </w:rPr>
      </w:pPr>
      <w:r w:rsidRPr="00453F97">
        <w:rPr>
          <w:sz w:val="22"/>
          <w:szCs w:val="22"/>
        </w:rPr>
        <w:t xml:space="preserve">4. Михайленко, Е. М. Гражданское право. Общая </w:t>
      </w:r>
      <w:proofErr w:type="gramStart"/>
      <w:r w:rsidRPr="00453F97">
        <w:rPr>
          <w:sz w:val="22"/>
          <w:szCs w:val="22"/>
        </w:rPr>
        <w:t>часть :</w:t>
      </w:r>
      <w:proofErr w:type="gramEnd"/>
      <w:r w:rsidRPr="00453F97">
        <w:rPr>
          <w:sz w:val="22"/>
          <w:szCs w:val="22"/>
        </w:rPr>
        <w:t xml:space="preserve"> учебник и практикум для вузов / Е. М. Михайленко. - 2-е изд., перераб. и доп. - </w:t>
      </w:r>
      <w:proofErr w:type="gramStart"/>
      <w:r w:rsidRPr="00453F97">
        <w:rPr>
          <w:sz w:val="22"/>
          <w:szCs w:val="22"/>
        </w:rPr>
        <w:t>Москва :</w:t>
      </w:r>
      <w:proofErr w:type="gramEnd"/>
      <w:r w:rsidRPr="00453F97">
        <w:rPr>
          <w:sz w:val="22"/>
          <w:szCs w:val="22"/>
        </w:rPr>
        <w:t xml:space="preserve"> Издательство Юрайт, 2020. - 413 с. </w:t>
      </w:r>
    </w:p>
    <w:p w:rsidR="0002135A" w:rsidRPr="00453F97" w:rsidRDefault="0002135A" w:rsidP="0002135A">
      <w:pPr>
        <w:pStyle w:val="Default"/>
        <w:ind w:firstLine="567"/>
        <w:jc w:val="both"/>
        <w:rPr>
          <w:sz w:val="22"/>
          <w:szCs w:val="22"/>
        </w:rPr>
      </w:pPr>
      <w:r w:rsidRPr="00453F97">
        <w:rPr>
          <w:sz w:val="22"/>
          <w:szCs w:val="22"/>
        </w:rPr>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453F97">
        <w:rPr>
          <w:sz w:val="22"/>
          <w:szCs w:val="22"/>
        </w:rPr>
        <w:t>2018.-</w:t>
      </w:r>
      <w:proofErr w:type="gramEnd"/>
      <w:r w:rsidRPr="00453F97">
        <w:rPr>
          <w:sz w:val="22"/>
          <w:szCs w:val="22"/>
        </w:rPr>
        <w:t xml:space="preserve">124 с. </w:t>
      </w:r>
    </w:p>
    <w:p w:rsidR="0002135A" w:rsidRPr="00453F97" w:rsidRDefault="0002135A" w:rsidP="0002135A">
      <w:pPr>
        <w:ind w:firstLine="567"/>
        <w:jc w:val="both"/>
        <w:rPr>
          <w:sz w:val="22"/>
          <w:szCs w:val="22"/>
          <w:lang w:val="kk-KZ"/>
        </w:rPr>
      </w:pPr>
      <w:r w:rsidRPr="00453F97">
        <w:rPr>
          <w:rFonts w:eastAsia="Calibri"/>
          <w:b/>
          <w:sz w:val="22"/>
          <w:szCs w:val="22"/>
          <w:lang w:val="kk-KZ"/>
        </w:rPr>
        <w:t>Интернет-ресурстар</w:t>
      </w:r>
      <w:r w:rsidRPr="00453F97">
        <w:rPr>
          <w:b/>
          <w:sz w:val="22"/>
          <w:szCs w:val="22"/>
          <w:lang w:val="kk-KZ"/>
        </w:rPr>
        <w:t xml:space="preserve">: </w:t>
      </w:r>
      <w:r w:rsidRPr="00453F97">
        <w:rPr>
          <w:rStyle w:val="shorttext"/>
          <w:sz w:val="22"/>
          <w:szCs w:val="22"/>
          <w:lang w:val="kk-KZ"/>
        </w:rPr>
        <w:t xml:space="preserve">пән </w:t>
      </w:r>
      <w:r w:rsidRPr="00453F97">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53F97">
        <w:rPr>
          <w:rFonts w:eastAsia="Calibri"/>
          <w:sz w:val="22"/>
          <w:szCs w:val="22"/>
          <w:lang w:val="ca-ES"/>
        </w:rPr>
        <w:t>htpp//www.</w:t>
      </w:r>
      <w:r w:rsidRPr="00453F97">
        <w:rPr>
          <w:rFonts w:eastAsia="Calibri"/>
          <w:sz w:val="22"/>
          <w:szCs w:val="22"/>
          <w:lang w:val="en-US"/>
        </w:rPr>
        <w:t>a</w:t>
      </w:r>
      <w:r w:rsidRPr="00453F97">
        <w:rPr>
          <w:rFonts w:eastAsia="Calibri"/>
          <w:sz w:val="22"/>
          <w:szCs w:val="22"/>
          <w:lang w:val="kk-KZ"/>
        </w:rPr>
        <w:t>dilet.zan.kz,</w:t>
      </w:r>
      <w:r w:rsidRPr="00453F97">
        <w:rPr>
          <w:kern w:val="36"/>
          <w:sz w:val="22"/>
          <w:szCs w:val="22"/>
          <w:lang w:val="kk-KZ"/>
        </w:rPr>
        <w:t xml:space="preserve"> </w:t>
      </w:r>
      <w:hyperlink r:id="rId23" w:history="1">
        <w:r w:rsidRPr="00453F97">
          <w:rPr>
            <w:rStyle w:val="a5"/>
            <w:sz w:val="22"/>
            <w:szCs w:val="22"/>
            <w:lang w:val="kk-KZ"/>
          </w:rPr>
          <w:t>http://almaty-otary.kz/vystuplenie--a.-zhanabilovoy---pred</w:t>
        </w:r>
      </w:hyperlink>
      <w:r w:rsidRPr="00453F97">
        <w:rPr>
          <w:sz w:val="22"/>
          <w:szCs w:val="22"/>
          <w:lang w:val="kk-KZ"/>
        </w:rPr>
        <w:t xml:space="preserve">, </w:t>
      </w:r>
      <w:hyperlink r:id="rId24" w:history="1">
        <w:r w:rsidRPr="00453F97">
          <w:rPr>
            <w:rStyle w:val="a5"/>
            <w:sz w:val="22"/>
            <w:szCs w:val="22"/>
            <w:shd w:val="clear" w:color="auto" w:fill="F7F7F7"/>
            <w:lang w:val="kk-KZ"/>
          </w:rPr>
          <w:t>http://www..gov./ru/node/254</w:t>
        </w:r>
      </w:hyperlink>
    </w:p>
    <w:p w:rsidR="0002135A" w:rsidRPr="00453F97" w:rsidRDefault="0002135A" w:rsidP="0002135A">
      <w:pPr>
        <w:jc w:val="both"/>
        <w:rPr>
          <w:sz w:val="22"/>
          <w:szCs w:val="22"/>
          <w:lang w:val="kk-KZ"/>
        </w:rPr>
      </w:pPr>
    </w:p>
    <w:p w:rsidR="0002135A" w:rsidRPr="00453F97" w:rsidRDefault="0002135A" w:rsidP="0002135A">
      <w:pPr>
        <w:ind w:firstLine="567"/>
        <w:jc w:val="both"/>
        <w:rPr>
          <w:b/>
          <w:sz w:val="22"/>
          <w:szCs w:val="22"/>
          <w:lang w:val="kk-KZ"/>
        </w:rPr>
      </w:pPr>
      <w:r w:rsidRPr="00453F97">
        <w:rPr>
          <w:b/>
          <w:sz w:val="22"/>
          <w:szCs w:val="22"/>
          <w:lang w:val="kk-KZ"/>
        </w:rPr>
        <w:t>9тақырып:</w:t>
      </w:r>
      <w:r w:rsidRPr="00453F97">
        <w:rPr>
          <w:sz w:val="22"/>
          <w:szCs w:val="22"/>
          <w:lang w:val="kk-KZ"/>
        </w:rPr>
        <w:t xml:space="preserve"> </w:t>
      </w:r>
      <w:r w:rsidRPr="00453F97">
        <w:rPr>
          <w:b/>
          <w:sz w:val="22"/>
          <w:szCs w:val="22"/>
          <w:lang w:val="kk-KZ" w:eastAsia="en-US"/>
        </w:rPr>
        <w:t>«Конкурстық міндеттемелер</w:t>
      </w:r>
    </w:p>
    <w:p w:rsidR="0002135A" w:rsidRPr="00453F97" w:rsidRDefault="0002135A" w:rsidP="0002135A">
      <w:pPr>
        <w:ind w:firstLine="567"/>
        <w:jc w:val="both"/>
        <w:rPr>
          <w:b/>
          <w:sz w:val="22"/>
          <w:szCs w:val="22"/>
          <w:lang w:val="kk-KZ"/>
        </w:rPr>
      </w:pPr>
      <w:r w:rsidRPr="00453F97">
        <w:rPr>
          <w:b/>
          <w:sz w:val="22"/>
          <w:szCs w:val="22"/>
          <w:lang w:val="kk-KZ"/>
        </w:rPr>
        <w:t xml:space="preserve">Дәріс мақсаты: </w:t>
      </w:r>
      <w:r w:rsidRPr="00453F97">
        <w:rPr>
          <w:sz w:val="22"/>
          <w:szCs w:val="22"/>
          <w:lang w:val="kk-KZ"/>
        </w:rPr>
        <w:t>Қызмет көрсету туралы шарттар. Заңды қызмет көрсету туралы шарттар мен конкурстық міндеттемелер туралы түсінік беру.</w:t>
      </w:r>
    </w:p>
    <w:p w:rsidR="0002135A" w:rsidRPr="00453F97" w:rsidRDefault="0002135A" w:rsidP="0002135A">
      <w:pPr>
        <w:ind w:firstLine="567"/>
        <w:jc w:val="both"/>
        <w:rPr>
          <w:sz w:val="22"/>
          <w:szCs w:val="22"/>
          <w:lang w:val="kk-KZ"/>
        </w:rPr>
      </w:pPr>
      <w:r w:rsidRPr="00453F97">
        <w:rPr>
          <w:b/>
          <w:sz w:val="22"/>
          <w:szCs w:val="22"/>
          <w:lang w:val="kk-KZ"/>
        </w:rPr>
        <w:tab/>
        <w:t xml:space="preserve">Түйін сөздер: </w:t>
      </w:r>
      <w:r w:rsidRPr="00453F97">
        <w:rPr>
          <w:sz w:val="22"/>
          <w:szCs w:val="22"/>
          <w:lang w:val="kk-KZ"/>
        </w:rPr>
        <w:t>нақты қызмет. Заңды қызмет. Конкурс. Сақтандыру. Комиссия.Көлік</w:t>
      </w:r>
    </w:p>
    <w:p w:rsidR="0002135A" w:rsidRPr="00453F97" w:rsidRDefault="0002135A" w:rsidP="0002135A">
      <w:pPr>
        <w:ind w:firstLine="567"/>
        <w:jc w:val="both"/>
        <w:rPr>
          <w:sz w:val="22"/>
          <w:szCs w:val="22"/>
          <w:lang w:val="kk-KZ"/>
        </w:rPr>
      </w:pPr>
      <w:r w:rsidRPr="00453F97">
        <w:rPr>
          <w:b/>
          <w:sz w:val="22"/>
          <w:szCs w:val="22"/>
          <w:lang w:val="kk-KZ"/>
        </w:rPr>
        <w:t xml:space="preserve">Негізгі сұрақтар: </w:t>
      </w:r>
      <w:r w:rsidRPr="00453F97">
        <w:rPr>
          <w:sz w:val="22"/>
          <w:szCs w:val="22"/>
          <w:lang w:val="kk-KZ"/>
        </w:rPr>
        <w:t>Қазақстан Республикасының заңдары бойынша көлік түрлері. Тасымал шартының түсінігі, жүйесі, түрлік сипаттамасы. Сақтандыру бойынша міндеттемелердің түсінігі, құқықтық реттелуі. Банктік қызмет ету шарты, түсінігі, жалпы сипаттамасы, түрлері. Қарыз шартының нысаны. Тапсырма шартының түсінігі және мазмұны. Комиссия шарты, түсінігі, маңызы. Сақтау шарты, түсінігі, мазмұны.</w:t>
      </w:r>
    </w:p>
    <w:p w:rsidR="0002135A" w:rsidRPr="00453F97" w:rsidRDefault="0002135A" w:rsidP="0002135A">
      <w:pPr>
        <w:ind w:firstLine="567"/>
        <w:jc w:val="both"/>
        <w:rPr>
          <w:sz w:val="22"/>
          <w:szCs w:val="22"/>
          <w:lang w:val="kk-KZ"/>
        </w:rPr>
      </w:pPr>
      <w:r w:rsidRPr="00453F97">
        <w:rPr>
          <w:b/>
          <w:sz w:val="22"/>
          <w:szCs w:val="22"/>
          <w:lang w:val="kk-KZ"/>
        </w:rPr>
        <w:t xml:space="preserve">Дәрістің қысқаша мазмұны. </w:t>
      </w:r>
      <w:r w:rsidRPr="00453F97">
        <w:rPr>
          <w:sz w:val="22"/>
          <w:szCs w:val="22"/>
          <w:lang w:val="kk-KZ"/>
        </w:rPr>
        <w:t>Өтелмелi қызмет көрсету шарты бойынша орындаушы тапсырысшының тапсырмасы бойынша қызмет көрсетуге (белгiлi бiр iс-әрекет жасауға немесе белгiлi бiр қызметтi жүзеге асыруға) мiндеттенедi, ал тапсырысшы бұл қызмет көрсетуге ақы төлеуге мiндеттенедi. Егер өтелмелi қызмет көрсету шартында өзгеше көзделмесе, атқарушы қызметтi өзi көрсетуге мiндеттi.</w:t>
      </w:r>
    </w:p>
    <w:p w:rsidR="0002135A" w:rsidRPr="00453F97" w:rsidRDefault="0002135A" w:rsidP="0002135A">
      <w:pPr>
        <w:ind w:firstLine="567"/>
        <w:jc w:val="both"/>
        <w:rPr>
          <w:sz w:val="22"/>
          <w:szCs w:val="22"/>
          <w:lang w:val="kk-KZ"/>
        </w:rPr>
      </w:pPr>
      <w:r w:rsidRPr="00453F97">
        <w:rPr>
          <w:sz w:val="22"/>
          <w:szCs w:val="22"/>
          <w:lang w:val="kk-KZ"/>
        </w:rPr>
        <w:t>Тапсырысшы өзiне көрсетiлген қызметтерге өтелмелi қызмет көрсету шартында көрсетiлген мерзiм мен тәртiпте ақы төлеуге мiндеттi.</w:t>
      </w:r>
    </w:p>
    <w:p w:rsidR="0002135A" w:rsidRPr="00453F97" w:rsidRDefault="0002135A" w:rsidP="0002135A">
      <w:pPr>
        <w:pBdr>
          <w:top w:val="nil"/>
          <w:left w:val="nil"/>
          <w:bottom w:val="nil"/>
          <w:right w:val="nil"/>
          <w:between w:val="nil"/>
        </w:pBdr>
        <w:ind w:firstLine="567"/>
        <w:jc w:val="center"/>
        <w:rPr>
          <w:b/>
          <w:sz w:val="22"/>
          <w:szCs w:val="22"/>
          <w:lang w:val="kk-KZ"/>
        </w:rPr>
      </w:pPr>
      <w:r w:rsidRPr="00453F97">
        <w:rPr>
          <w:b/>
          <w:sz w:val="22"/>
          <w:szCs w:val="22"/>
          <w:lang w:val="kk-KZ"/>
        </w:rPr>
        <w:t>Пайдаланған әдебиеттер тізімі:</w:t>
      </w:r>
    </w:p>
    <w:p w:rsidR="0002135A" w:rsidRPr="00453F97" w:rsidRDefault="0002135A" w:rsidP="0002135A">
      <w:pPr>
        <w:pStyle w:val="1"/>
        <w:ind w:firstLine="567"/>
        <w:jc w:val="both"/>
        <w:rPr>
          <w:sz w:val="22"/>
          <w:szCs w:val="22"/>
          <w:lang w:val="kk-KZ"/>
        </w:rPr>
      </w:pPr>
      <w:r w:rsidRPr="00453F97">
        <w:rPr>
          <w:sz w:val="22"/>
          <w:szCs w:val="22"/>
          <w:lang w:val="kk-KZ"/>
        </w:rPr>
        <w:t>1.Қазақстан Республикасының Конституциясы. 30 тамыз 1995 жыл.өзгертулер мен толықтыруларымен бірге, эл.база http://adilet.kz.</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2. Қазақстан Республикасының Азаматтық кодексі., 1994ж. эл.база «adilet.kz»,2020ж. </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3. Басин Ю.Г. Сулейменов М.К. ҚР Азaмaттық құқығы., Aлматы.,2015ж. </w:t>
      </w:r>
    </w:p>
    <w:p w:rsidR="0002135A" w:rsidRPr="00453F97" w:rsidRDefault="0002135A" w:rsidP="0002135A">
      <w:pPr>
        <w:pStyle w:val="Default"/>
        <w:ind w:firstLine="567"/>
        <w:jc w:val="both"/>
        <w:rPr>
          <w:sz w:val="22"/>
          <w:szCs w:val="22"/>
        </w:rPr>
      </w:pPr>
      <w:r w:rsidRPr="00453F97">
        <w:rPr>
          <w:sz w:val="22"/>
          <w:szCs w:val="22"/>
        </w:rPr>
        <w:t xml:space="preserve">4. Михайленко, Е. М. Гражданское право. Общая </w:t>
      </w:r>
      <w:proofErr w:type="gramStart"/>
      <w:r w:rsidRPr="00453F97">
        <w:rPr>
          <w:sz w:val="22"/>
          <w:szCs w:val="22"/>
        </w:rPr>
        <w:t>часть :</w:t>
      </w:r>
      <w:proofErr w:type="gramEnd"/>
      <w:r w:rsidRPr="00453F97">
        <w:rPr>
          <w:sz w:val="22"/>
          <w:szCs w:val="22"/>
        </w:rPr>
        <w:t xml:space="preserve"> учебник и практикум для вузов / Е. М. Михайленко. - 2-е изд., перераб. и доп. - </w:t>
      </w:r>
      <w:proofErr w:type="gramStart"/>
      <w:r w:rsidRPr="00453F97">
        <w:rPr>
          <w:sz w:val="22"/>
          <w:szCs w:val="22"/>
        </w:rPr>
        <w:t>Москва :</w:t>
      </w:r>
      <w:proofErr w:type="gramEnd"/>
      <w:r w:rsidRPr="00453F97">
        <w:rPr>
          <w:sz w:val="22"/>
          <w:szCs w:val="22"/>
        </w:rPr>
        <w:t xml:space="preserve"> Издательство Юрайт, 2020. - 413 с. </w:t>
      </w:r>
    </w:p>
    <w:p w:rsidR="0002135A" w:rsidRPr="00453F97" w:rsidRDefault="0002135A" w:rsidP="0002135A">
      <w:pPr>
        <w:pStyle w:val="Default"/>
        <w:ind w:firstLine="567"/>
        <w:jc w:val="both"/>
        <w:rPr>
          <w:sz w:val="22"/>
          <w:szCs w:val="22"/>
        </w:rPr>
      </w:pPr>
      <w:r w:rsidRPr="00453F97">
        <w:rPr>
          <w:sz w:val="22"/>
          <w:szCs w:val="22"/>
        </w:rPr>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453F97">
        <w:rPr>
          <w:sz w:val="22"/>
          <w:szCs w:val="22"/>
        </w:rPr>
        <w:t>2018.-</w:t>
      </w:r>
      <w:proofErr w:type="gramEnd"/>
      <w:r w:rsidRPr="00453F97">
        <w:rPr>
          <w:sz w:val="22"/>
          <w:szCs w:val="22"/>
        </w:rPr>
        <w:t xml:space="preserve">124 с. </w:t>
      </w:r>
    </w:p>
    <w:p w:rsidR="0002135A" w:rsidRPr="00453F97" w:rsidRDefault="0002135A" w:rsidP="0002135A">
      <w:pPr>
        <w:ind w:firstLine="567"/>
        <w:jc w:val="both"/>
        <w:rPr>
          <w:sz w:val="22"/>
          <w:szCs w:val="22"/>
          <w:lang w:val="kk-KZ"/>
        </w:rPr>
      </w:pPr>
      <w:r w:rsidRPr="00453F97">
        <w:rPr>
          <w:rFonts w:eastAsia="Calibri"/>
          <w:b/>
          <w:sz w:val="22"/>
          <w:szCs w:val="22"/>
          <w:lang w:val="kk-KZ"/>
        </w:rPr>
        <w:lastRenderedPageBreak/>
        <w:t>Интернет-ресурстар</w:t>
      </w:r>
      <w:r w:rsidRPr="00453F97">
        <w:rPr>
          <w:b/>
          <w:sz w:val="22"/>
          <w:szCs w:val="22"/>
          <w:lang w:val="kk-KZ"/>
        </w:rPr>
        <w:t xml:space="preserve">: </w:t>
      </w:r>
      <w:r w:rsidRPr="00453F97">
        <w:rPr>
          <w:rStyle w:val="shorttext"/>
          <w:sz w:val="22"/>
          <w:szCs w:val="22"/>
          <w:lang w:val="kk-KZ"/>
        </w:rPr>
        <w:t xml:space="preserve">пән </w:t>
      </w:r>
      <w:r w:rsidRPr="00453F97">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53F97">
        <w:rPr>
          <w:rFonts w:eastAsia="Calibri"/>
          <w:sz w:val="22"/>
          <w:szCs w:val="22"/>
          <w:lang w:val="ca-ES"/>
        </w:rPr>
        <w:t>htpp//www.</w:t>
      </w:r>
      <w:r w:rsidRPr="00453F97">
        <w:rPr>
          <w:rFonts w:eastAsia="Calibri"/>
          <w:sz w:val="22"/>
          <w:szCs w:val="22"/>
          <w:lang w:val="en-US"/>
        </w:rPr>
        <w:t>a</w:t>
      </w:r>
      <w:r w:rsidRPr="00453F97">
        <w:rPr>
          <w:rFonts w:eastAsia="Calibri"/>
          <w:sz w:val="22"/>
          <w:szCs w:val="22"/>
          <w:lang w:val="kk-KZ"/>
        </w:rPr>
        <w:t>dilet.zan.kz,</w:t>
      </w:r>
      <w:r w:rsidRPr="00453F97">
        <w:rPr>
          <w:kern w:val="36"/>
          <w:sz w:val="22"/>
          <w:szCs w:val="22"/>
          <w:lang w:val="kk-KZ"/>
        </w:rPr>
        <w:t xml:space="preserve"> </w:t>
      </w:r>
      <w:hyperlink r:id="rId25" w:history="1">
        <w:r w:rsidRPr="00453F97">
          <w:rPr>
            <w:rStyle w:val="a5"/>
            <w:sz w:val="22"/>
            <w:szCs w:val="22"/>
            <w:lang w:val="kk-KZ"/>
          </w:rPr>
          <w:t>http://almaty-otary.kz/vystuplenie--a.-zhanabilovoy---pred</w:t>
        </w:r>
      </w:hyperlink>
      <w:r w:rsidRPr="00453F97">
        <w:rPr>
          <w:sz w:val="22"/>
          <w:szCs w:val="22"/>
          <w:lang w:val="kk-KZ"/>
        </w:rPr>
        <w:t xml:space="preserve">, </w:t>
      </w:r>
      <w:hyperlink r:id="rId26" w:history="1">
        <w:r w:rsidRPr="00453F97">
          <w:rPr>
            <w:rStyle w:val="a5"/>
            <w:sz w:val="22"/>
            <w:szCs w:val="22"/>
            <w:shd w:val="clear" w:color="auto" w:fill="F7F7F7"/>
            <w:lang w:val="kk-KZ"/>
          </w:rPr>
          <w:t>http://www..gov./ru/node/254</w:t>
        </w:r>
      </w:hyperlink>
    </w:p>
    <w:p w:rsidR="0002135A" w:rsidRPr="00453F97" w:rsidRDefault="0002135A" w:rsidP="0002135A">
      <w:pPr>
        <w:ind w:firstLine="567"/>
        <w:jc w:val="both"/>
        <w:rPr>
          <w:rFonts w:ascii="Kz Times New Roman" w:hAnsi="Kz Times New Roman" w:cs="Kz Times New Roman"/>
          <w:b/>
          <w:sz w:val="22"/>
          <w:szCs w:val="22"/>
          <w:lang w:val="kk-KZ"/>
        </w:rPr>
      </w:pPr>
    </w:p>
    <w:p w:rsidR="0002135A" w:rsidRPr="00453F97" w:rsidRDefault="0002135A" w:rsidP="0002135A">
      <w:pPr>
        <w:ind w:firstLine="567"/>
        <w:jc w:val="both"/>
        <w:rPr>
          <w:rFonts w:ascii="Kz Times New Roman" w:hAnsi="Kz Times New Roman" w:cs="Kz Times New Roman"/>
          <w:b/>
          <w:sz w:val="22"/>
          <w:szCs w:val="22"/>
          <w:lang w:val="kk-KZ"/>
        </w:rPr>
      </w:pPr>
      <w:r w:rsidRPr="00453F97">
        <w:rPr>
          <w:rFonts w:ascii="Kz Times New Roman" w:hAnsi="Kz Times New Roman" w:cs="Kz Times New Roman"/>
          <w:b/>
          <w:sz w:val="22"/>
          <w:szCs w:val="22"/>
          <w:lang w:val="kk-KZ"/>
        </w:rPr>
        <w:t>10 тақырып:</w:t>
      </w:r>
      <w:r w:rsidRPr="00453F97">
        <w:rPr>
          <w:rFonts w:ascii="Kz Times New Roman" w:hAnsi="Kz Times New Roman" w:cs="Kz Times New Roman"/>
          <w:b/>
          <w:sz w:val="22"/>
          <w:szCs w:val="22"/>
          <w:lang w:val="kk-KZ" w:eastAsia="en-US"/>
        </w:rPr>
        <w:t>«Сақтау шарттары».</w:t>
      </w:r>
    </w:p>
    <w:p w:rsidR="0002135A" w:rsidRPr="00453F97" w:rsidRDefault="0002135A" w:rsidP="0002135A">
      <w:pPr>
        <w:ind w:firstLine="567"/>
        <w:jc w:val="both"/>
        <w:rPr>
          <w:b/>
          <w:sz w:val="22"/>
          <w:szCs w:val="22"/>
          <w:lang w:val="kk-KZ"/>
        </w:rPr>
      </w:pPr>
      <w:r w:rsidRPr="00453F97">
        <w:rPr>
          <w:b/>
          <w:sz w:val="22"/>
          <w:szCs w:val="22"/>
          <w:lang w:val="kk-KZ"/>
        </w:rPr>
        <w:t xml:space="preserve">Дәріс мақсаты: </w:t>
      </w:r>
      <w:r w:rsidRPr="00453F97">
        <w:rPr>
          <w:sz w:val="22"/>
          <w:szCs w:val="22"/>
          <w:lang w:val="kk-KZ"/>
        </w:rPr>
        <w:t>Қызмет көрсету туралы шарттар. Заңды қызмет көрсету туралы шарттар мен конкурстық міндеттемелер туралы түсінік беру.</w:t>
      </w:r>
    </w:p>
    <w:p w:rsidR="0002135A" w:rsidRPr="00453F97" w:rsidRDefault="0002135A" w:rsidP="0002135A">
      <w:pPr>
        <w:ind w:firstLine="567"/>
        <w:jc w:val="both"/>
        <w:rPr>
          <w:sz w:val="22"/>
          <w:szCs w:val="22"/>
          <w:lang w:val="kk-KZ"/>
        </w:rPr>
      </w:pPr>
      <w:r w:rsidRPr="00453F97">
        <w:rPr>
          <w:b/>
          <w:sz w:val="22"/>
          <w:szCs w:val="22"/>
          <w:lang w:val="kk-KZ"/>
        </w:rPr>
        <w:tab/>
        <w:t xml:space="preserve">Түйін сөздер: </w:t>
      </w:r>
      <w:r w:rsidRPr="00453F97">
        <w:rPr>
          <w:sz w:val="22"/>
          <w:szCs w:val="22"/>
          <w:lang w:val="kk-KZ"/>
        </w:rPr>
        <w:t>нақты қызмет. Заңды қызмет. Конкурс. Сақтандыру. Комиссия.Көлік</w:t>
      </w:r>
    </w:p>
    <w:p w:rsidR="0002135A" w:rsidRPr="00453F97" w:rsidRDefault="0002135A" w:rsidP="0002135A">
      <w:pPr>
        <w:ind w:firstLine="567"/>
        <w:jc w:val="both"/>
        <w:rPr>
          <w:sz w:val="22"/>
          <w:szCs w:val="22"/>
          <w:lang w:val="kk-KZ"/>
        </w:rPr>
      </w:pPr>
      <w:r w:rsidRPr="00453F97">
        <w:rPr>
          <w:b/>
          <w:sz w:val="22"/>
          <w:szCs w:val="22"/>
          <w:lang w:val="kk-KZ"/>
        </w:rPr>
        <w:t xml:space="preserve">Негізгі сұрақтар: </w:t>
      </w:r>
      <w:r w:rsidRPr="00453F97">
        <w:rPr>
          <w:sz w:val="22"/>
          <w:szCs w:val="22"/>
          <w:lang w:val="kk-KZ"/>
        </w:rPr>
        <w:t>Қазақстан Республикасының заңдары бойынша көлік түрлері. Тасымал шартының түсінігі, жүйесі, түрлік сипаттамасы. Сақтандыру бойынша міндеттемелердің түсінігі, құқықтық реттелуі. Банктік қызмет ету шарты, түсінігі, жалпы сипаттамасы, түрлері. Қарыз шартының нысаны. Тапсырма шартының түсінігі және мазмұны. Комиссия шарты, түсінігі, маңызы. Сақтау шарты, түсінігі, мазмұны.</w:t>
      </w:r>
    </w:p>
    <w:p w:rsidR="0002135A" w:rsidRPr="00453F97" w:rsidRDefault="0002135A" w:rsidP="0002135A">
      <w:pPr>
        <w:pBdr>
          <w:top w:val="nil"/>
          <w:left w:val="nil"/>
          <w:bottom w:val="nil"/>
          <w:right w:val="nil"/>
          <w:between w:val="nil"/>
        </w:pBdr>
        <w:ind w:firstLine="567"/>
        <w:jc w:val="center"/>
        <w:rPr>
          <w:b/>
          <w:sz w:val="22"/>
          <w:szCs w:val="22"/>
          <w:lang w:val="kk-KZ"/>
        </w:rPr>
      </w:pPr>
      <w:r w:rsidRPr="00453F97">
        <w:rPr>
          <w:b/>
          <w:sz w:val="22"/>
          <w:szCs w:val="22"/>
          <w:lang w:val="kk-KZ"/>
        </w:rPr>
        <w:t>Пайдаланған әдебиеттер тізімі:</w:t>
      </w:r>
    </w:p>
    <w:p w:rsidR="0002135A" w:rsidRPr="00453F97" w:rsidRDefault="0002135A" w:rsidP="0002135A">
      <w:pPr>
        <w:pStyle w:val="1"/>
        <w:ind w:firstLine="567"/>
        <w:jc w:val="both"/>
        <w:rPr>
          <w:sz w:val="22"/>
          <w:szCs w:val="22"/>
          <w:lang w:val="kk-KZ"/>
        </w:rPr>
      </w:pPr>
      <w:r w:rsidRPr="00453F97">
        <w:rPr>
          <w:sz w:val="22"/>
          <w:szCs w:val="22"/>
          <w:lang w:val="kk-KZ"/>
        </w:rPr>
        <w:t>1.Қазақстан Республикасының Конституциясы. 30 тамыз 1995 жыл.өзгертулер мен толықтыруларымен бірге, эл.база http://adilet.kz.</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2. Қазақстан Республикасының Азаматтық кодексі., 1994ж. эл.база «adilet.kz»,2020ж. </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3. Басин Ю.Г. Сулейменов М.К. ҚР Азaмaттық құқығы., Aлматы.,2015ж. </w:t>
      </w:r>
    </w:p>
    <w:p w:rsidR="0002135A" w:rsidRPr="00453F97" w:rsidRDefault="0002135A" w:rsidP="0002135A">
      <w:pPr>
        <w:pStyle w:val="Default"/>
        <w:ind w:firstLine="567"/>
        <w:jc w:val="both"/>
        <w:rPr>
          <w:sz w:val="22"/>
          <w:szCs w:val="22"/>
        </w:rPr>
      </w:pPr>
      <w:r w:rsidRPr="00453F97">
        <w:rPr>
          <w:sz w:val="22"/>
          <w:szCs w:val="22"/>
        </w:rPr>
        <w:t xml:space="preserve">4. Михайленко, Е. М. Гражданское право. Общая </w:t>
      </w:r>
      <w:proofErr w:type="gramStart"/>
      <w:r w:rsidRPr="00453F97">
        <w:rPr>
          <w:sz w:val="22"/>
          <w:szCs w:val="22"/>
        </w:rPr>
        <w:t>часть :</w:t>
      </w:r>
      <w:proofErr w:type="gramEnd"/>
      <w:r w:rsidRPr="00453F97">
        <w:rPr>
          <w:sz w:val="22"/>
          <w:szCs w:val="22"/>
        </w:rPr>
        <w:t xml:space="preserve"> учебник и практикум для вузов / Е. М. Михайленко. - 2-е изд., перераб. и доп. - </w:t>
      </w:r>
      <w:proofErr w:type="gramStart"/>
      <w:r w:rsidRPr="00453F97">
        <w:rPr>
          <w:sz w:val="22"/>
          <w:szCs w:val="22"/>
        </w:rPr>
        <w:t>Москва :</w:t>
      </w:r>
      <w:proofErr w:type="gramEnd"/>
      <w:r w:rsidRPr="00453F97">
        <w:rPr>
          <w:sz w:val="22"/>
          <w:szCs w:val="22"/>
        </w:rPr>
        <w:t xml:space="preserve"> Издательство Юрайт, 2020. - 413 с. </w:t>
      </w:r>
    </w:p>
    <w:p w:rsidR="0002135A" w:rsidRPr="00453F97" w:rsidRDefault="0002135A" w:rsidP="0002135A">
      <w:pPr>
        <w:pStyle w:val="Default"/>
        <w:ind w:firstLine="567"/>
        <w:jc w:val="both"/>
        <w:rPr>
          <w:sz w:val="22"/>
          <w:szCs w:val="22"/>
        </w:rPr>
      </w:pPr>
      <w:r w:rsidRPr="00453F97">
        <w:rPr>
          <w:sz w:val="22"/>
          <w:szCs w:val="22"/>
        </w:rPr>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453F97">
        <w:rPr>
          <w:sz w:val="22"/>
          <w:szCs w:val="22"/>
        </w:rPr>
        <w:t>2018.-</w:t>
      </w:r>
      <w:proofErr w:type="gramEnd"/>
      <w:r w:rsidRPr="00453F97">
        <w:rPr>
          <w:sz w:val="22"/>
          <w:szCs w:val="22"/>
        </w:rPr>
        <w:t xml:space="preserve">124 с. </w:t>
      </w:r>
    </w:p>
    <w:p w:rsidR="0002135A" w:rsidRPr="00453F97" w:rsidRDefault="0002135A" w:rsidP="0002135A">
      <w:pPr>
        <w:ind w:firstLine="567"/>
        <w:jc w:val="both"/>
        <w:rPr>
          <w:sz w:val="22"/>
          <w:szCs w:val="22"/>
          <w:lang w:val="kk-KZ"/>
        </w:rPr>
      </w:pPr>
      <w:r w:rsidRPr="00453F97">
        <w:rPr>
          <w:rFonts w:eastAsia="Calibri"/>
          <w:b/>
          <w:sz w:val="22"/>
          <w:szCs w:val="22"/>
          <w:lang w:val="kk-KZ"/>
        </w:rPr>
        <w:t>Интернет-ресурстар</w:t>
      </w:r>
      <w:r w:rsidRPr="00453F97">
        <w:rPr>
          <w:b/>
          <w:sz w:val="22"/>
          <w:szCs w:val="22"/>
          <w:lang w:val="kk-KZ"/>
        </w:rPr>
        <w:t xml:space="preserve">: </w:t>
      </w:r>
      <w:r w:rsidRPr="00453F97">
        <w:rPr>
          <w:rStyle w:val="shorttext"/>
          <w:sz w:val="22"/>
          <w:szCs w:val="22"/>
          <w:lang w:val="kk-KZ"/>
        </w:rPr>
        <w:t xml:space="preserve">пән </w:t>
      </w:r>
      <w:r w:rsidRPr="00453F97">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53F97">
        <w:rPr>
          <w:rFonts w:eastAsia="Calibri"/>
          <w:sz w:val="22"/>
          <w:szCs w:val="22"/>
          <w:lang w:val="ca-ES"/>
        </w:rPr>
        <w:t>htpp//www.</w:t>
      </w:r>
      <w:r w:rsidRPr="00453F97">
        <w:rPr>
          <w:rFonts w:eastAsia="Calibri"/>
          <w:sz w:val="22"/>
          <w:szCs w:val="22"/>
          <w:lang w:val="en-US"/>
        </w:rPr>
        <w:t>a</w:t>
      </w:r>
      <w:r w:rsidRPr="00453F97">
        <w:rPr>
          <w:rFonts w:eastAsia="Calibri"/>
          <w:sz w:val="22"/>
          <w:szCs w:val="22"/>
          <w:lang w:val="kk-KZ"/>
        </w:rPr>
        <w:t>dilet.zan.kz,</w:t>
      </w:r>
      <w:r w:rsidRPr="00453F97">
        <w:rPr>
          <w:kern w:val="36"/>
          <w:sz w:val="22"/>
          <w:szCs w:val="22"/>
          <w:lang w:val="kk-KZ"/>
        </w:rPr>
        <w:t xml:space="preserve"> </w:t>
      </w:r>
      <w:hyperlink r:id="rId27" w:history="1">
        <w:r w:rsidRPr="00453F97">
          <w:rPr>
            <w:rStyle w:val="a5"/>
            <w:sz w:val="22"/>
            <w:szCs w:val="22"/>
            <w:lang w:val="kk-KZ"/>
          </w:rPr>
          <w:t>http://almaty-otary.kz/vystuplenie--a.-zhanabilovoy---pred</w:t>
        </w:r>
      </w:hyperlink>
      <w:r w:rsidRPr="00453F97">
        <w:rPr>
          <w:sz w:val="22"/>
          <w:szCs w:val="22"/>
          <w:lang w:val="kk-KZ"/>
        </w:rPr>
        <w:t xml:space="preserve">, </w:t>
      </w:r>
      <w:hyperlink r:id="rId28" w:history="1">
        <w:r w:rsidRPr="00453F97">
          <w:rPr>
            <w:rStyle w:val="a5"/>
            <w:sz w:val="22"/>
            <w:szCs w:val="22"/>
            <w:shd w:val="clear" w:color="auto" w:fill="F7F7F7"/>
            <w:lang w:val="kk-KZ"/>
          </w:rPr>
          <w:t>http://www..gov./ru/node/254</w:t>
        </w:r>
      </w:hyperlink>
    </w:p>
    <w:p w:rsidR="0002135A" w:rsidRPr="00453F97" w:rsidRDefault="0002135A" w:rsidP="0002135A">
      <w:pPr>
        <w:ind w:firstLine="567"/>
        <w:jc w:val="both"/>
        <w:rPr>
          <w:rFonts w:ascii="Kz Times New Roman" w:hAnsi="Kz Times New Roman" w:cs="Kz Times New Roman"/>
          <w:b/>
          <w:sz w:val="22"/>
          <w:szCs w:val="22"/>
          <w:lang w:val="kk-KZ"/>
        </w:rPr>
      </w:pPr>
    </w:p>
    <w:p w:rsidR="0002135A" w:rsidRPr="00453F97" w:rsidRDefault="0002135A" w:rsidP="0002135A">
      <w:pPr>
        <w:ind w:firstLine="567"/>
        <w:jc w:val="both"/>
        <w:rPr>
          <w:rFonts w:ascii="Kz Times New Roman" w:hAnsi="Kz Times New Roman" w:cs="Kz Times New Roman"/>
          <w:b/>
          <w:sz w:val="22"/>
          <w:szCs w:val="22"/>
          <w:lang w:val="kk-KZ"/>
        </w:rPr>
      </w:pPr>
      <w:r w:rsidRPr="00453F97">
        <w:rPr>
          <w:rFonts w:ascii="Kz Times New Roman" w:hAnsi="Kz Times New Roman" w:cs="Kz Times New Roman"/>
          <w:b/>
          <w:sz w:val="22"/>
          <w:szCs w:val="22"/>
          <w:lang w:val="kk-KZ"/>
        </w:rPr>
        <w:t>11тақырып:</w:t>
      </w:r>
      <w:r w:rsidRPr="00453F97">
        <w:rPr>
          <w:rFonts w:ascii="Kz Times New Roman" w:hAnsi="Kz Times New Roman" w:cs="Kz Times New Roman"/>
          <w:sz w:val="22"/>
          <w:szCs w:val="22"/>
          <w:lang w:val="kk-KZ"/>
        </w:rPr>
        <w:t xml:space="preserve"> </w:t>
      </w:r>
      <w:r w:rsidRPr="00453F97">
        <w:rPr>
          <w:rFonts w:ascii="Kz Times New Roman" w:hAnsi="Kz Times New Roman" w:cs="Kz Times New Roman"/>
          <w:b/>
          <w:sz w:val="22"/>
          <w:szCs w:val="22"/>
          <w:lang w:val="kk-KZ" w:eastAsia="en-US"/>
        </w:rPr>
        <w:t>Кешенді кәсіпкерлік лицензия шарты анықтама беру</w:t>
      </w:r>
    </w:p>
    <w:p w:rsidR="0002135A" w:rsidRPr="00453F97" w:rsidRDefault="0002135A" w:rsidP="0002135A">
      <w:pPr>
        <w:ind w:firstLine="567"/>
        <w:jc w:val="both"/>
        <w:rPr>
          <w:b/>
          <w:sz w:val="22"/>
          <w:szCs w:val="22"/>
          <w:lang w:val="kk-KZ"/>
        </w:rPr>
      </w:pPr>
      <w:r w:rsidRPr="00453F97">
        <w:rPr>
          <w:b/>
          <w:sz w:val="22"/>
          <w:szCs w:val="22"/>
          <w:lang w:val="kk-KZ"/>
        </w:rPr>
        <w:t>Дәріс мақсаты: Қызмет көрсету туралы шарттар.</w:t>
      </w:r>
    </w:p>
    <w:p w:rsidR="0002135A" w:rsidRPr="00453F97" w:rsidRDefault="0002135A" w:rsidP="0002135A">
      <w:pPr>
        <w:ind w:firstLine="567"/>
        <w:jc w:val="both"/>
        <w:rPr>
          <w:sz w:val="22"/>
          <w:szCs w:val="22"/>
          <w:lang w:val="kk-KZ"/>
        </w:rPr>
      </w:pPr>
      <w:r w:rsidRPr="00453F97">
        <w:rPr>
          <w:b/>
          <w:sz w:val="22"/>
          <w:szCs w:val="22"/>
          <w:lang w:val="kk-KZ"/>
        </w:rPr>
        <w:t>Түйін сөздер:</w:t>
      </w:r>
      <w:r w:rsidRPr="00453F97">
        <w:rPr>
          <w:sz w:val="22"/>
          <w:szCs w:val="22"/>
          <w:lang w:val="kk-KZ"/>
        </w:rPr>
        <w:t xml:space="preserve"> франчайзинг,франшиза.</w:t>
      </w:r>
    </w:p>
    <w:p w:rsidR="0002135A" w:rsidRPr="00453F97" w:rsidRDefault="0002135A" w:rsidP="0002135A">
      <w:pPr>
        <w:shd w:val="clear" w:color="auto" w:fill="FFFFFF"/>
        <w:spacing w:before="62"/>
        <w:ind w:right="50" w:firstLine="567"/>
        <w:jc w:val="both"/>
        <w:rPr>
          <w:noProof/>
          <w:color w:val="000000"/>
          <w:spacing w:val="-1"/>
          <w:sz w:val="22"/>
          <w:szCs w:val="22"/>
          <w:lang w:val="kk-KZ"/>
        </w:rPr>
      </w:pPr>
      <w:r w:rsidRPr="00453F97">
        <w:rPr>
          <w:b/>
          <w:sz w:val="22"/>
          <w:szCs w:val="22"/>
          <w:lang w:val="kk-KZ"/>
        </w:rPr>
        <w:t>      Дәрістің мақсаты:</w:t>
      </w:r>
      <w:r w:rsidRPr="00453F97">
        <w:rPr>
          <w:sz w:val="22"/>
          <w:szCs w:val="22"/>
          <w:lang w:val="kk-KZ"/>
        </w:rPr>
        <w:t xml:space="preserve"> </w:t>
      </w:r>
      <w:r w:rsidRPr="00453F97">
        <w:rPr>
          <w:bCs/>
          <w:i/>
          <w:noProof/>
          <w:color w:val="000000"/>
          <w:spacing w:val="-2"/>
          <w:sz w:val="22"/>
          <w:szCs w:val="22"/>
          <w:lang w:val="kk-KZ"/>
        </w:rPr>
        <w:t xml:space="preserve">Кешенді кәсіпкерлік лицензия шартының түсінігі </w:t>
      </w:r>
      <w:r w:rsidRPr="00453F97">
        <w:rPr>
          <w:bCs/>
          <w:i/>
          <w:noProof/>
          <w:color w:val="000000"/>
          <w:spacing w:val="-1"/>
          <w:sz w:val="22"/>
          <w:szCs w:val="22"/>
          <w:lang w:val="kk-KZ"/>
        </w:rPr>
        <w:t xml:space="preserve">мен элементтері. </w:t>
      </w:r>
      <w:r w:rsidRPr="00453F97">
        <w:rPr>
          <w:noProof/>
          <w:color w:val="000000"/>
          <w:spacing w:val="-4"/>
          <w:sz w:val="22"/>
          <w:szCs w:val="22"/>
          <w:lang w:val="kk-KZ"/>
        </w:rPr>
        <w:t>Кешенді кәсіпкерлік лицензия шарты рента, лизинг, мүлікті сенім</w:t>
      </w:r>
      <w:r w:rsidRPr="00453F97">
        <w:rPr>
          <w:noProof/>
          <w:color w:val="000000"/>
          <w:spacing w:val="-3"/>
          <w:sz w:val="22"/>
          <w:szCs w:val="22"/>
          <w:lang w:val="kk-KZ"/>
        </w:rPr>
        <w:t xml:space="preserve">герлікпен басқару шарттарымен қатар жаңа шарттық институттарға </w:t>
      </w:r>
      <w:r w:rsidRPr="00453F97">
        <w:rPr>
          <w:noProof/>
          <w:color w:val="000000"/>
          <w:spacing w:val="-6"/>
          <w:sz w:val="22"/>
          <w:szCs w:val="22"/>
          <w:lang w:val="kk-KZ"/>
        </w:rPr>
        <w:t xml:space="preserve">жатады. Мүлікті сенімгерлікпен басқару шартына қарағанда, бұл ТМД </w:t>
      </w:r>
      <w:r w:rsidRPr="00453F97">
        <w:rPr>
          <w:noProof/>
          <w:color w:val="000000"/>
          <w:spacing w:val="-2"/>
          <w:sz w:val="22"/>
          <w:szCs w:val="22"/>
          <w:lang w:val="kk-KZ"/>
        </w:rPr>
        <w:t xml:space="preserve">елдері ғалымдарымен басқа да мамандарымен жасап шығарылған </w:t>
      </w:r>
      <w:r w:rsidRPr="00453F97">
        <w:rPr>
          <w:noProof/>
          <w:color w:val="000000"/>
          <w:spacing w:val="-1"/>
          <w:sz w:val="22"/>
          <w:szCs w:val="22"/>
          <w:lang w:val="kk-KZ"/>
        </w:rPr>
        <w:t xml:space="preserve">құрылым емес, ал кұқықтың англо-саксондық және континентальдық </w:t>
      </w:r>
      <w:r w:rsidRPr="00453F97">
        <w:rPr>
          <w:noProof/>
          <w:color w:val="000000"/>
          <w:spacing w:val="-5"/>
          <w:sz w:val="22"/>
          <w:szCs w:val="22"/>
          <w:lang w:val="kk-KZ"/>
        </w:rPr>
        <w:t>жүйелерінде тұрақты түрде қалыптасуға ие болган шарттық қатынас</w:t>
      </w:r>
      <w:r w:rsidRPr="00453F97">
        <w:rPr>
          <w:noProof/>
          <w:color w:val="000000"/>
          <w:spacing w:val="-1"/>
          <w:sz w:val="22"/>
          <w:szCs w:val="22"/>
          <w:lang w:val="kk-KZ"/>
        </w:rPr>
        <w:t>тардың апробацияланған түрі. Сонымен бірге оның үш ғасырлық тарихы бар және ол өзінің өміршеңдігін толык дәлелдеді.</w:t>
      </w:r>
    </w:p>
    <w:p w:rsidR="0002135A" w:rsidRPr="00453F97" w:rsidRDefault="0002135A" w:rsidP="0002135A">
      <w:pPr>
        <w:shd w:val="clear" w:color="auto" w:fill="FFFFFF"/>
        <w:spacing w:before="62"/>
        <w:ind w:right="50" w:firstLine="567"/>
        <w:jc w:val="both"/>
        <w:rPr>
          <w:noProof/>
          <w:color w:val="000000"/>
          <w:spacing w:val="-2"/>
          <w:sz w:val="22"/>
          <w:szCs w:val="22"/>
          <w:lang w:val="kk-KZ"/>
        </w:rPr>
      </w:pPr>
      <w:r w:rsidRPr="00453F97">
        <w:rPr>
          <w:noProof/>
          <w:color w:val="000000"/>
          <w:spacing w:val="-1"/>
          <w:sz w:val="22"/>
          <w:szCs w:val="22"/>
          <w:lang w:val="kk-KZ"/>
        </w:rPr>
        <w:t>Франчайзинг келісімі бұл - лицензиар белгілі бір іскерлік операция</w:t>
      </w:r>
      <w:r w:rsidRPr="00453F97">
        <w:rPr>
          <w:noProof/>
          <w:color w:val="000000"/>
          <w:spacing w:val="-2"/>
          <w:sz w:val="22"/>
          <w:szCs w:val="22"/>
          <w:lang w:val="kk-KZ"/>
        </w:rPr>
        <w:t xml:space="preserve">ларды (бизнесті) лицензарға тиесілі атаумен жүргізуге және оның </w:t>
      </w:r>
      <w:r w:rsidRPr="00453F97">
        <w:rPr>
          <w:noProof/>
          <w:color w:val="000000"/>
          <w:spacing w:val="-3"/>
          <w:sz w:val="22"/>
          <w:szCs w:val="22"/>
          <w:lang w:val="kk-KZ"/>
        </w:rPr>
        <w:t xml:space="preserve">кәсіпкерлік қызметінің әдісін пайдалануға лицензия беретін шартты </w:t>
      </w:r>
      <w:r w:rsidRPr="00453F97">
        <w:rPr>
          <w:noProof/>
          <w:color w:val="000000"/>
          <w:spacing w:val="-2"/>
          <w:sz w:val="22"/>
          <w:szCs w:val="22"/>
          <w:lang w:val="kk-KZ"/>
        </w:rPr>
        <w:t xml:space="preserve">түсінеміз. Әдетте, франшиздік келісім лицензиарға рұқсат етілген </w:t>
      </w:r>
      <w:r w:rsidRPr="00453F97">
        <w:rPr>
          <w:noProof/>
          <w:color w:val="000000"/>
          <w:spacing w:val="-3"/>
          <w:sz w:val="22"/>
          <w:szCs w:val="22"/>
          <w:lang w:val="kk-KZ"/>
        </w:rPr>
        <w:t xml:space="preserve">іскерлік белсенділікке лицензияның әрекет ету мерзімі ішінде қатал </w:t>
      </w:r>
      <w:r w:rsidRPr="00453F97">
        <w:rPr>
          <w:noProof/>
          <w:color w:val="000000"/>
          <w:spacing w:val="-2"/>
          <w:sz w:val="22"/>
          <w:szCs w:val="22"/>
          <w:lang w:val="kk-KZ"/>
        </w:rPr>
        <w:t>бақылау жасау мүмкіндігін береді.</w:t>
      </w:r>
    </w:p>
    <w:p w:rsidR="0002135A" w:rsidRPr="00453F97" w:rsidRDefault="0002135A" w:rsidP="0002135A">
      <w:pPr>
        <w:shd w:val="clear" w:color="auto" w:fill="FFFFFF"/>
        <w:spacing w:before="29"/>
        <w:ind w:right="50" w:firstLine="567"/>
        <w:jc w:val="both"/>
        <w:rPr>
          <w:sz w:val="22"/>
          <w:szCs w:val="22"/>
          <w:lang w:val="kk-KZ"/>
        </w:rPr>
      </w:pPr>
      <w:r w:rsidRPr="00453F97">
        <w:rPr>
          <w:noProof/>
          <w:color w:val="000000"/>
          <w:spacing w:val="-6"/>
          <w:sz w:val="22"/>
          <w:szCs w:val="22"/>
          <w:lang w:val="kk-KZ"/>
        </w:rPr>
        <w:t xml:space="preserve">Франчайзинг шарты әртүрлі салаларда қолданылады. Патенттердің </w:t>
      </w:r>
      <w:r w:rsidRPr="00453F97">
        <w:rPr>
          <w:noProof/>
          <w:color w:val="000000"/>
          <w:spacing w:val="-2"/>
          <w:sz w:val="22"/>
          <w:szCs w:val="22"/>
          <w:lang w:val="kk-KZ"/>
        </w:rPr>
        <w:t>тауар белгілері мен интеллектуалдық меншіктің басқа да нысанда</w:t>
      </w:r>
      <w:r w:rsidRPr="00453F97">
        <w:rPr>
          <w:noProof/>
          <w:color w:val="000000"/>
          <w:spacing w:val="-4"/>
          <w:sz w:val="22"/>
          <w:szCs w:val="22"/>
          <w:lang w:val="kk-KZ"/>
        </w:rPr>
        <w:t>рының иелері оларды басқа тұлғаларға лицензия бере отырып шетел</w:t>
      </w:r>
      <w:r w:rsidRPr="00453F97">
        <w:rPr>
          <w:noProof/>
          <w:color w:val="000000"/>
          <w:spacing w:val="-3"/>
          <w:sz w:val="22"/>
          <w:szCs w:val="22"/>
          <w:lang w:val="kk-KZ"/>
        </w:rPr>
        <w:t>дерде жиі пайдаланады. Яғни франчайзинг кең таралған халықара</w:t>
      </w:r>
      <w:r w:rsidRPr="00453F97">
        <w:rPr>
          <w:noProof/>
          <w:color w:val="000000"/>
          <w:spacing w:val="2"/>
          <w:sz w:val="22"/>
          <w:szCs w:val="22"/>
          <w:lang w:val="kk-KZ"/>
        </w:rPr>
        <w:t>лық - жеке құқықтық институттардың бірі болып табылады.</w:t>
      </w:r>
    </w:p>
    <w:p w:rsidR="0002135A" w:rsidRPr="00453F97" w:rsidRDefault="0002135A" w:rsidP="0002135A">
      <w:pPr>
        <w:ind w:firstLine="567"/>
        <w:jc w:val="both"/>
        <w:rPr>
          <w:rFonts w:ascii="Kz Times New Roman" w:hAnsi="Kz Times New Roman" w:cs="Kz Times New Roman"/>
          <w:b/>
          <w:sz w:val="22"/>
          <w:szCs w:val="22"/>
          <w:lang w:val="kk-KZ"/>
        </w:rPr>
      </w:pPr>
      <w:r w:rsidRPr="00453F97">
        <w:rPr>
          <w:rFonts w:ascii="Kz Times New Roman" w:hAnsi="Kz Times New Roman" w:cs="Kz Times New Roman"/>
          <w:b/>
          <w:sz w:val="22"/>
          <w:szCs w:val="22"/>
          <w:lang w:val="kk-KZ"/>
        </w:rPr>
        <w:t xml:space="preserve">Негізгі сұрақтар: </w:t>
      </w:r>
      <w:r w:rsidRPr="00453F97">
        <w:rPr>
          <w:rFonts w:ascii="Kz Times New Roman" w:hAnsi="Kz Times New Roman" w:cs="Kz Times New Roman"/>
          <w:sz w:val="22"/>
          <w:szCs w:val="22"/>
          <w:lang w:val="kk-KZ"/>
        </w:rPr>
        <w:t>франчайзинг түсінігі,қолдану аясы,оның ерекшеліктері.</w:t>
      </w:r>
    </w:p>
    <w:p w:rsidR="0002135A" w:rsidRPr="00453F97" w:rsidRDefault="0002135A" w:rsidP="0002135A">
      <w:pPr>
        <w:ind w:firstLine="567"/>
        <w:jc w:val="both"/>
        <w:rPr>
          <w:rFonts w:ascii="Kz Times New Roman" w:hAnsi="Kz Times New Roman" w:cs="Kz Times New Roman"/>
          <w:b/>
          <w:sz w:val="22"/>
          <w:szCs w:val="22"/>
          <w:lang w:val="kk-KZ"/>
        </w:rPr>
      </w:pPr>
    </w:p>
    <w:p w:rsidR="0002135A" w:rsidRPr="00453F97" w:rsidRDefault="0002135A" w:rsidP="0002135A">
      <w:pPr>
        <w:ind w:firstLine="567"/>
        <w:jc w:val="both"/>
        <w:rPr>
          <w:rFonts w:ascii="Kz Times New Roman" w:hAnsi="Kz Times New Roman" w:cs="Kz Times New Roman"/>
          <w:b/>
          <w:sz w:val="22"/>
          <w:szCs w:val="22"/>
          <w:lang w:val="kk-KZ"/>
        </w:rPr>
      </w:pPr>
    </w:p>
    <w:p w:rsidR="0002135A" w:rsidRPr="00453F97" w:rsidRDefault="0002135A" w:rsidP="0002135A">
      <w:pPr>
        <w:pBdr>
          <w:top w:val="nil"/>
          <w:left w:val="nil"/>
          <w:bottom w:val="nil"/>
          <w:right w:val="nil"/>
          <w:between w:val="nil"/>
        </w:pBdr>
        <w:ind w:firstLine="567"/>
        <w:jc w:val="center"/>
        <w:rPr>
          <w:b/>
          <w:sz w:val="22"/>
          <w:szCs w:val="22"/>
          <w:lang w:val="kk-KZ"/>
        </w:rPr>
      </w:pPr>
      <w:r w:rsidRPr="00453F97">
        <w:rPr>
          <w:b/>
          <w:sz w:val="22"/>
          <w:szCs w:val="22"/>
          <w:lang w:val="kk-KZ"/>
        </w:rPr>
        <w:t>Пайдаланған әдебиеттер тізімі:</w:t>
      </w:r>
    </w:p>
    <w:p w:rsidR="0002135A" w:rsidRPr="00453F97" w:rsidRDefault="0002135A" w:rsidP="0002135A">
      <w:pPr>
        <w:pStyle w:val="1"/>
        <w:ind w:firstLine="567"/>
        <w:jc w:val="both"/>
        <w:rPr>
          <w:sz w:val="22"/>
          <w:szCs w:val="22"/>
          <w:lang w:val="kk-KZ"/>
        </w:rPr>
      </w:pPr>
      <w:r w:rsidRPr="00453F97">
        <w:rPr>
          <w:sz w:val="22"/>
          <w:szCs w:val="22"/>
          <w:lang w:val="kk-KZ"/>
        </w:rPr>
        <w:t>1.Қазақстан Республикасының Конституциясы. 30 тамыз 1995 жыл.өзгертулер мен толықтыруларымен бірге, эл.база http://adilet.kz.</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2. Қазақстан Республикасының Азаматтық кодексі., 1994ж. эл.база «adilet.kz»,2020ж. </w:t>
      </w:r>
    </w:p>
    <w:p w:rsidR="0002135A" w:rsidRPr="00453F97" w:rsidRDefault="0002135A" w:rsidP="0002135A">
      <w:pPr>
        <w:pStyle w:val="Default"/>
        <w:ind w:firstLine="567"/>
        <w:jc w:val="both"/>
        <w:rPr>
          <w:sz w:val="22"/>
          <w:szCs w:val="22"/>
          <w:lang w:val="kk-KZ"/>
        </w:rPr>
      </w:pPr>
      <w:r w:rsidRPr="00453F97">
        <w:rPr>
          <w:sz w:val="22"/>
          <w:szCs w:val="22"/>
          <w:lang w:val="kk-KZ"/>
        </w:rPr>
        <w:lastRenderedPageBreak/>
        <w:t xml:space="preserve">3. Басин Ю.Г. Сулейменов М.К. ҚР Азaмaттық құқығы., Aлматы.,2015ж. </w:t>
      </w:r>
    </w:p>
    <w:p w:rsidR="0002135A" w:rsidRPr="00453F97" w:rsidRDefault="0002135A" w:rsidP="0002135A">
      <w:pPr>
        <w:pStyle w:val="Default"/>
        <w:ind w:firstLine="567"/>
        <w:jc w:val="both"/>
        <w:rPr>
          <w:sz w:val="22"/>
          <w:szCs w:val="22"/>
        </w:rPr>
      </w:pPr>
      <w:r w:rsidRPr="00453F97">
        <w:rPr>
          <w:sz w:val="22"/>
          <w:szCs w:val="22"/>
        </w:rPr>
        <w:t xml:space="preserve">4. Михайленко, Е. М. Гражданское право. Общая </w:t>
      </w:r>
      <w:proofErr w:type="gramStart"/>
      <w:r w:rsidRPr="00453F97">
        <w:rPr>
          <w:sz w:val="22"/>
          <w:szCs w:val="22"/>
        </w:rPr>
        <w:t>часть :</w:t>
      </w:r>
      <w:proofErr w:type="gramEnd"/>
      <w:r w:rsidRPr="00453F97">
        <w:rPr>
          <w:sz w:val="22"/>
          <w:szCs w:val="22"/>
        </w:rPr>
        <w:t xml:space="preserve"> учебник и практикум для вузов / Е. М. Михайленко. - 2-е изд., перераб. и доп. - </w:t>
      </w:r>
      <w:proofErr w:type="gramStart"/>
      <w:r w:rsidRPr="00453F97">
        <w:rPr>
          <w:sz w:val="22"/>
          <w:szCs w:val="22"/>
        </w:rPr>
        <w:t>Москва :</w:t>
      </w:r>
      <w:proofErr w:type="gramEnd"/>
      <w:r w:rsidRPr="00453F97">
        <w:rPr>
          <w:sz w:val="22"/>
          <w:szCs w:val="22"/>
        </w:rPr>
        <w:t xml:space="preserve"> Издательство Юрайт, 2020. - 413 с. </w:t>
      </w:r>
    </w:p>
    <w:p w:rsidR="0002135A" w:rsidRPr="00453F97" w:rsidRDefault="0002135A" w:rsidP="0002135A">
      <w:pPr>
        <w:pStyle w:val="Default"/>
        <w:ind w:firstLine="567"/>
        <w:jc w:val="both"/>
        <w:rPr>
          <w:sz w:val="22"/>
          <w:szCs w:val="22"/>
        </w:rPr>
      </w:pPr>
      <w:r w:rsidRPr="00453F97">
        <w:rPr>
          <w:sz w:val="22"/>
          <w:szCs w:val="22"/>
        </w:rPr>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453F97">
        <w:rPr>
          <w:sz w:val="22"/>
          <w:szCs w:val="22"/>
        </w:rPr>
        <w:t>2018.-</w:t>
      </w:r>
      <w:proofErr w:type="gramEnd"/>
      <w:r w:rsidRPr="00453F97">
        <w:rPr>
          <w:sz w:val="22"/>
          <w:szCs w:val="22"/>
        </w:rPr>
        <w:t xml:space="preserve">124 с. </w:t>
      </w:r>
    </w:p>
    <w:p w:rsidR="0002135A" w:rsidRPr="00453F97" w:rsidRDefault="0002135A" w:rsidP="0002135A">
      <w:pPr>
        <w:ind w:firstLine="567"/>
        <w:jc w:val="both"/>
        <w:rPr>
          <w:sz w:val="22"/>
          <w:szCs w:val="22"/>
          <w:lang w:val="kk-KZ"/>
        </w:rPr>
      </w:pPr>
      <w:r w:rsidRPr="00453F97">
        <w:rPr>
          <w:rFonts w:eastAsia="Calibri"/>
          <w:b/>
          <w:sz w:val="22"/>
          <w:szCs w:val="22"/>
          <w:lang w:val="kk-KZ"/>
        </w:rPr>
        <w:t>Интернет-ресурстар</w:t>
      </w:r>
      <w:r w:rsidRPr="00453F97">
        <w:rPr>
          <w:b/>
          <w:sz w:val="22"/>
          <w:szCs w:val="22"/>
          <w:lang w:val="kk-KZ"/>
        </w:rPr>
        <w:t xml:space="preserve">: </w:t>
      </w:r>
      <w:r w:rsidRPr="00453F97">
        <w:rPr>
          <w:rStyle w:val="shorttext"/>
          <w:sz w:val="22"/>
          <w:szCs w:val="22"/>
          <w:lang w:val="kk-KZ"/>
        </w:rPr>
        <w:t xml:space="preserve">пән </w:t>
      </w:r>
      <w:r w:rsidRPr="00453F97">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53F97">
        <w:rPr>
          <w:rFonts w:eastAsia="Calibri"/>
          <w:sz w:val="22"/>
          <w:szCs w:val="22"/>
          <w:lang w:val="ca-ES"/>
        </w:rPr>
        <w:t>htpp//www.</w:t>
      </w:r>
      <w:r w:rsidRPr="00453F97">
        <w:rPr>
          <w:rFonts w:eastAsia="Calibri"/>
          <w:sz w:val="22"/>
          <w:szCs w:val="22"/>
          <w:lang w:val="en-US"/>
        </w:rPr>
        <w:t>a</w:t>
      </w:r>
      <w:r w:rsidRPr="00453F97">
        <w:rPr>
          <w:rFonts w:eastAsia="Calibri"/>
          <w:sz w:val="22"/>
          <w:szCs w:val="22"/>
          <w:lang w:val="kk-KZ"/>
        </w:rPr>
        <w:t>dilet.zan.kz,</w:t>
      </w:r>
      <w:r w:rsidRPr="00453F97">
        <w:rPr>
          <w:kern w:val="36"/>
          <w:sz w:val="22"/>
          <w:szCs w:val="22"/>
          <w:lang w:val="kk-KZ"/>
        </w:rPr>
        <w:t xml:space="preserve"> </w:t>
      </w:r>
      <w:hyperlink r:id="rId29" w:history="1">
        <w:r w:rsidRPr="00453F97">
          <w:rPr>
            <w:rStyle w:val="a5"/>
            <w:sz w:val="22"/>
            <w:szCs w:val="22"/>
            <w:lang w:val="kk-KZ"/>
          </w:rPr>
          <w:t>http://almaty-otary.kz/vystuplenie--a.-zhanabilovoy---pred</w:t>
        </w:r>
      </w:hyperlink>
      <w:r w:rsidRPr="00453F97">
        <w:rPr>
          <w:sz w:val="22"/>
          <w:szCs w:val="22"/>
          <w:lang w:val="kk-KZ"/>
        </w:rPr>
        <w:t xml:space="preserve">, </w:t>
      </w:r>
      <w:hyperlink r:id="rId30" w:history="1">
        <w:r w:rsidRPr="00453F97">
          <w:rPr>
            <w:rStyle w:val="a5"/>
            <w:sz w:val="22"/>
            <w:szCs w:val="22"/>
            <w:shd w:val="clear" w:color="auto" w:fill="F7F7F7"/>
            <w:lang w:val="kk-KZ"/>
          </w:rPr>
          <w:t>http://www..gov./ru/node/254</w:t>
        </w:r>
      </w:hyperlink>
    </w:p>
    <w:p w:rsidR="0002135A" w:rsidRPr="00453F97" w:rsidRDefault="0002135A" w:rsidP="0002135A">
      <w:pPr>
        <w:ind w:firstLine="567"/>
        <w:jc w:val="both"/>
        <w:rPr>
          <w:rFonts w:ascii="Kz Times New Roman" w:hAnsi="Kz Times New Roman" w:cs="Kz Times New Roman"/>
          <w:b/>
          <w:sz w:val="22"/>
          <w:szCs w:val="22"/>
          <w:lang w:val="kk-KZ"/>
        </w:rPr>
      </w:pPr>
    </w:p>
    <w:p w:rsidR="0002135A" w:rsidRPr="00453F97" w:rsidRDefault="0002135A" w:rsidP="0002135A">
      <w:pPr>
        <w:ind w:firstLine="567"/>
        <w:jc w:val="both"/>
        <w:rPr>
          <w:rFonts w:ascii="Kz Times New Roman" w:hAnsi="Kz Times New Roman" w:cs="Kz Times New Roman"/>
          <w:b/>
          <w:sz w:val="22"/>
          <w:szCs w:val="22"/>
          <w:lang w:val="kk-KZ"/>
        </w:rPr>
      </w:pPr>
      <w:r w:rsidRPr="00453F97">
        <w:rPr>
          <w:rFonts w:ascii="Kz Times New Roman" w:hAnsi="Kz Times New Roman" w:cs="Kz Times New Roman"/>
          <w:b/>
          <w:sz w:val="22"/>
          <w:szCs w:val="22"/>
          <w:lang w:val="kk-KZ"/>
        </w:rPr>
        <w:t xml:space="preserve">12тақырып: </w:t>
      </w:r>
      <w:r w:rsidRPr="00453F97">
        <w:rPr>
          <w:rFonts w:ascii="Kz Times New Roman" w:hAnsi="Kz Times New Roman" w:cs="Kz Times New Roman"/>
          <w:b/>
          <w:sz w:val="22"/>
          <w:szCs w:val="22"/>
          <w:lang w:val="kk-KZ" w:eastAsia="en-US"/>
        </w:rPr>
        <w:t>Авторлық және сабақтас құқықтар ұғымдарын ашу және ерекшеліктерін қарастыру.</w:t>
      </w:r>
    </w:p>
    <w:p w:rsidR="0002135A" w:rsidRPr="00453F97" w:rsidRDefault="0002135A" w:rsidP="0002135A">
      <w:pPr>
        <w:ind w:firstLine="567"/>
        <w:jc w:val="both"/>
        <w:rPr>
          <w:sz w:val="22"/>
          <w:szCs w:val="22"/>
          <w:lang w:val="kk-KZ"/>
        </w:rPr>
      </w:pPr>
      <w:r w:rsidRPr="00453F97">
        <w:rPr>
          <w:b/>
          <w:sz w:val="22"/>
          <w:szCs w:val="22"/>
          <w:lang w:val="kk-KZ"/>
        </w:rPr>
        <w:t>Дәріс мақсаты:</w:t>
      </w:r>
      <w:r w:rsidRPr="00453F97">
        <w:rPr>
          <w:sz w:val="22"/>
          <w:szCs w:val="22"/>
          <w:lang w:val="kk-KZ"/>
        </w:rPr>
        <w:t>Авторлық шарт – бұл әдебиет және өнер туындыларын жасау және пайдалану мәселесі бойынша жасалатын шарт. Қазақстандық авторлық құқықта автордың туындыларын басқа тұлғалардың (пайдаланушылардың) пайдалануы заң актілерінде арнайы көзделген жағдайларды ескермегенде, авторлық шарт негізінде жүзеге асырылады.</w:t>
      </w:r>
    </w:p>
    <w:p w:rsidR="0002135A" w:rsidRPr="00453F97" w:rsidRDefault="0002135A" w:rsidP="0002135A">
      <w:pPr>
        <w:ind w:firstLine="567"/>
        <w:jc w:val="both"/>
        <w:rPr>
          <w:sz w:val="22"/>
          <w:szCs w:val="22"/>
          <w:lang w:val="kk-KZ"/>
        </w:rPr>
      </w:pPr>
      <w:r w:rsidRPr="00453F97">
        <w:rPr>
          <w:b/>
          <w:sz w:val="22"/>
          <w:szCs w:val="22"/>
          <w:lang w:val="kk-KZ"/>
        </w:rPr>
        <w:t xml:space="preserve">Түйін сөздер: </w:t>
      </w:r>
      <w:r w:rsidRPr="00453F97">
        <w:rPr>
          <w:sz w:val="22"/>
          <w:szCs w:val="22"/>
          <w:lang w:val="kk-KZ"/>
        </w:rPr>
        <w:t>интеллектуалдық,</w:t>
      </w:r>
      <w:r w:rsidRPr="00453F97">
        <w:rPr>
          <w:b/>
          <w:sz w:val="22"/>
          <w:szCs w:val="22"/>
          <w:lang w:val="kk-KZ"/>
        </w:rPr>
        <w:t xml:space="preserve"> </w:t>
      </w:r>
      <w:r w:rsidRPr="00453F97">
        <w:rPr>
          <w:sz w:val="22"/>
          <w:szCs w:val="22"/>
          <w:lang w:val="kk-KZ"/>
        </w:rPr>
        <w:t>селекция,</w:t>
      </w:r>
      <w:r w:rsidRPr="00453F97">
        <w:rPr>
          <w:b/>
          <w:sz w:val="22"/>
          <w:szCs w:val="22"/>
          <w:lang w:val="kk-KZ"/>
        </w:rPr>
        <w:t xml:space="preserve"> </w:t>
      </w:r>
      <w:r w:rsidRPr="00453F97">
        <w:rPr>
          <w:sz w:val="22"/>
          <w:szCs w:val="22"/>
          <w:lang w:val="kk-KZ"/>
        </w:rPr>
        <w:t>автор, сабақтас құқық, авторлық құқық.</w:t>
      </w:r>
    </w:p>
    <w:p w:rsidR="0002135A" w:rsidRPr="00453F97" w:rsidRDefault="0002135A" w:rsidP="0002135A">
      <w:pPr>
        <w:pStyle w:val="10"/>
        <w:tabs>
          <w:tab w:val="clear" w:pos="4536"/>
          <w:tab w:val="clear" w:pos="9072"/>
          <w:tab w:val="center" w:pos="567"/>
          <w:tab w:val="right" w:pos="8222"/>
        </w:tabs>
        <w:ind w:firstLine="567"/>
        <w:jc w:val="both"/>
        <w:rPr>
          <w:rFonts w:ascii="Times New Roman" w:hAnsi="Times New Roman"/>
          <w:sz w:val="22"/>
          <w:szCs w:val="22"/>
          <w:lang w:val="kk-KZ"/>
        </w:rPr>
      </w:pPr>
      <w:r w:rsidRPr="00453F97">
        <w:rPr>
          <w:rFonts w:ascii="Times New Roman" w:hAnsi="Times New Roman"/>
          <w:b/>
          <w:sz w:val="22"/>
          <w:szCs w:val="22"/>
          <w:lang w:val="kk-KZ"/>
        </w:rPr>
        <w:t xml:space="preserve">Негізгі сұрақтар: </w:t>
      </w:r>
      <w:r w:rsidRPr="00453F97">
        <w:rPr>
          <w:rFonts w:ascii="Times New Roman" w:hAnsi="Times New Roman"/>
          <w:bCs/>
          <w:sz w:val="22"/>
          <w:szCs w:val="22"/>
          <w:lang w:val="kk-KZ"/>
        </w:rPr>
        <w:t>И</w:t>
      </w:r>
      <w:r w:rsidRPr="00453F97">
        <w:rPr>
          <w:rFonts w:ascii="Times New Roman" w:hAnsi="Times New Roman"/>
          <w:sz w:val="22"/>
          <w:szCs w:val="22"/>
          <w:lang w:val="kk-KZ"/>
        </w:rPr>
        <w:t xml:space="preserve">нтеллуалдық меншік құқығының түсінігі, ерекшеліктері. Өндірістік меншік құқығы. Селекциялық жетістіктерге құқық, олардың қорғалуы, мерзімі. Авторлық құқық объектілерінің түсінігі және белгілері. Өнертабыс, пайдалы модель, өндірістік үлгінің ұғымы. Тауарлар мен қызметтер азаматтық айналымының қатысушыларын дараландыру құралдарының ұғымы. </w:t>
      </w:r>
      <w:r w:rsidRPr="00453F97">
        <w:rPr>
          <w:rFonts w:ascii="Times New Roman" w:hAnsi="Times New Roman"/>
          <w:bCs/>
          <w:sz w:val="22"/>
          <w:szCs w:val="22"/>
          <w:lang w:val="kk-KZ"/>
        </w:rPr>
        <w:t>Патент</w:t>
      </w:r>
      <w:r w:rsidRPr="00453F97">
        <w:rPr>
          <w:rFonts w:ascii="Times New Roman" w:hAnsi="Times New Roman"/>
          <w:sz w:val="22"/>
          <w:szCs w:val="22"/>
          <w:lang w:val="kk-KZ"/>
        </w:rPr>
        <w:t xml:space="preserve"> түсінігі, мазмұны және түрлері. </w:t>
      </w:r>
    </w:p>
    <w:p w:rsidR="0002135A" w:rsidRPr="00453F97" w:rsidRDefault="0002135A" w:rsidP="0002135A">
      <w:pPr>
        <w:pBdr>
          <w:top w:val="nil"/>
          <w:left w:val="nil"/>
          <w:bottom w:val="nil"/>
          <w:right w:val="nil"/>
          <w:between w:val="nil"/>
        </w:pBdr>
        <w:ind w:firstLine="567"/>
        <w:jc w:val="center"/>
        <w:rPr>
          <w:b/>
          <w:sz w:val="22"/>
          <w:szCs w:val="22"/>
          <w:lang w:val="kk-KZ"/>
        </w:rPr>
      </w:pPr>
      <w:r w:rsidRPr="00453F97">
        <w:rPr>
          <w:b/>
          <w:sz w:val="22"/>
          <w:szCs w:val="22"/>
          <w:lang w:val="kk-KZ"/>
        </w:rPr>
        <w:t>Пайдаланған әдебиеттер тізімі:</w:t>
      </w:r>
    </w:p>
    <w:p w:rsidR="0002135A" w:rsidRPr="00453F97" w:rsidRDefault="0002135A" w:rsidP="0002135A">
      <w:pPr>
        <w:pStyle w:val="1"/>
        <w:ind w:firstLine="567"/>
        <w:jc w:val="both"/>
        <w:rPr>
          <w:sz w:val="22"/>
          <w:szCs w:val="22"/>
          <w:lang w:val="kk-KZ"/>
        </w:rPr>
      </w:pPr>
      <w:r w:rsidRPr="00453F97">
        <w:rPr>
          <w:sz w:val="22"/>
          <w:szCs w:val="22"/>
          <w:lang w:val="kk-KZ"/>
        </w:rPr>
        <w:t>1.Қазақстан Республикасының Конституциясы. 30 тамыз 1995 жыл.өзгертулер мен толықтыруларымен бірге, эл.база http://adilet.kz.</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2. Қазақстан Республикасының Азаматтық кодексі., 1994ж. эл.база «adilet.kz»,2020ж. </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3. Басин Ю.Г. Сулейменов М.К. ҚР Азaмaттық құқығы., Aлматы.,2015ж. </w:t>
      </w:r>
    </w:p>
    <w:p w:rsidR="0002135A" w:rsidRPr="00453F97" w:rsidRDefault="0002135A" w:rsidP="0002135A">
      <w:pPr>
        <w:pStyle w:val="Default"/>
        <w:ind w:firstLine="567"/>
        <w:jc w:val="both"/>
        <w:rPr>
          <w:sz w:val="22"/>
          <w:szCs w:val="22"/>
        </w:rPr>
      </w:pPr>
      <w:r w:rsidRPr="00453F97">
        <w:rPr>
          <w:sz w:val="22"/>
          <w:szCs w:val="22"/>
        </w:rPr>
        <w:t xml:space="preserve">4. Михайленко, Е. М. Гражданское право. Общая </w:t>
      </w:r>
      <w:proofErr w:type="gramStart"/>
      <w:r w:rsidRPr="00453F97">
        <w:rPr>
          <w:sz w:val="22"/>
          <w:szCs w:val="22"/>
        </w:rPr>
        <w:t>часть :</w:t>
      </w:r>
      <w:proofErr w:type="gramEnd"/>
      <w:r w:rsidRPr="00453F97">
        <w:rPr>
          <w:sz w:val="22"/>
          <w:szCs w:val="22"/>
        </w:rPr>
        <w:t xml:space="preserve"> учебник и практикум для вузов / Е. М. Михайленко. - 2-е изд., перераб. и доп. - </w:t>
      </w:r>
      <w:proofErr w:type="gramStart"/>
      <w:r w:rsidRPr="00453F97">
        <w:rPr>
          <w:sz w:val="22"/>
          <w:szCs w:val="22"/>
        </w:rPr>
        <w:t>Москва :</w:t>
      </w:r>
      <w:proofErr w:type="gramEnd"/>
      <w:r w:rsidRPr="00453F97">
        <w:rPr>
          <w:sz w:val="22"/>
          <w:szCs w:val="22"/>
        </w:rPr>
        <w:t xml:space="preserve"> Издательство Юрайт, 2020. - 413 с. </w:t>
      </w:r>
    </w:p>
    <w:p w:rsidR="0002135A" w:rsidRPr="00453F97" w:rsidRDefault="0002135A" w:rsidP="0002135A">
      <w:pPr>
        <w:pStyle w:val="Default"/>
        <w:ind w:firstLine="567"/>
        <w:jc w:val="both"/>
        <w:rPr>
          <w:sz w:val="22"/>
          <w:szCs w:val="22"/>
        </w:rPr>
      </w:pPr>
      <w:r w:rsidRPr="00453F97">
        <w:rPr>
          <w:sz w:val="22"/>
          <w:szCs w:val="22"/>
        </w:rPr>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453F97">
        <w:rPr>
          <w:sz w:val="22"/>
          <w:szCs w:val="22"/>
        </w:rPr>
        <w:t>2018.-</w:t>
      </w:r>
      <w:proofErr w:type="gramEnd"/>
      <w:r w:rsidRPr="00453F97">
        <w:rPr>
          <w:sz w:val="22"/>
          <w:szCs w:val="22"/>
        </w:rPr>
        <w:t xml:space="preserve">124 с. </w:t>
      </w:r>
    </w:p>
    <w:p w:rsidR="0002135A" w:rsidRPr="00453F97" w:rsidRDefault="0002135A" w:rsidP="0002135A">
      <w:pPr>
        <w:ind w:firstLine="567"/>
        <w:jc w:val="both"/>
        <w:rPr>
          <w:sz w:val="22"/>
          <w:szCs w:val="22"/>
          <w:lang w:val="kk-KZ"/>
        </w:rPr>
      </w:pPr>
      <w:r w:rsidRPr="00453F97">
        <w:rPr>
          <w:rFonts w:eastAsia="Calibri"/>
          <w:b/>
          <w:sz w:val="22"/>
          <w:szCs w:val="22"/>
          <w:lang w:val="kk-KZ"/>
        </w:rPr>
        <w:t>Интернет-ресурстар</w:t>
      </w:r>
      <w:r w:rsidRPr="00453F97">
        <w:rPr>
          <w:b/>
          <w:sz w:val="22"/>
          <w:szCs w:val="22"/>
          <w:lang w:val="kk-KZ"/>
        </w:rPr>
        <w:t xml:space="preserve">: </w:t>
      </w:r>
      <w:r w:rsidRPr="00453F97">
        <w:rPr>
          <w:rStyle w:val="shorttext"/>
          <w:sz w:val="22"/>
          <w:szCs w:val="22"/>
          <w:lang w:val="kk-KZ"/>
        </w:rPr>
        <w:t xml:space="preserve">пән </w:t>
      </w:r>
      <w:r w:rsidRPr="00453F97">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53F97">
        <w:rPr>
          <w:rFonts w:eastAsia="Calibri"/>
          <w:sz w:val="22"/>
          <w:szCs w:val="22"/>
          <w:lang w:val="ca-ES"/>
        </w:rPr>
        <w:t>htpp//www.</w:t>
      </w:r>
      <w:r w:rsidRPr="00453F97">
        <w:rPr>
          <w:rFonts w:eastAsia="Calibri"/>
          <w:sz w:val="22"/>
          <w:szCs w:val="22"/>
          <w:lang w:val="en-US"/>
        </w:rPr>
        <w:t>a</w:t>
      </w:r>
      <w:r w:rsidRPr="00453F97">
        <w:rPr>
          <w:rFonts w:eastAsia="Calibri"/>
          <w:sz w:val="22"/>
          <w:szCs w:val="22"/>
          <w:lang w:val="kk-KZ"/>
        </w:rPr>
        <w:t>dilet.zan.kz,</w:t>
      </w:r>
      <w:r w:rsidRPr="00453F97">
        <w:rPr>
          <w:kern w:val="36"/>
          <w:sz w:val="22"/>
          <w:szCs w:val="22"/>
          <w:lang w:val="kk-KZ"/>
        </w:rPr>
        <w:t xml:space="preserve"> </w:t>
      </w:r>
      <w:hyperlink r:id="rId31" w:history="1">
        <w:r w:rsidRPr="00453F97">
          <w:rPr>
            <w:rStyle w:val="a5"/>
            <w:sz w:val="22"/>
            <w:szCs w:val="22"/>
            <w:lang w:val="kk-KZ"/>
          </w:rPr>
          <w:t>http://almaty-otary.kz/vystuplenie--a.-zhanabilovoy---pred</w:t>
        </w:r>
      </w:hyperlink>
      <w:r w:rsidRPr="00453F97">
        <w:rPr>
          <w:sz w:val="22"/>
          <w:szCs w:val="22"/>
          <w:lang w:val="kk-KZ"/>
        </w:rPr>
        <w:t xml:space="preserve">, </w:t>
      </w:r>
      <w:hyperlink r:id="rId32" w:history="1">
        <w:r w:rsidRPr="00453F97">
          <w:rPr>
            <w:rStyle w:val="a5"/>
            <w:sz w:val="22"/>
            <w:szCs w:val="22"/>
            <w:shd w:val="clear" w:color="auto" w:fill="F7F7F7"/>
            <w:lang w:val="kk-KZ"/>
          </w:rPr>
          <w:t>http://www..gov./ru/node/254</w:t>
        </w:r>
      </w:hyperlink>
    </w:p>
    <w:p w:rsidR="0002135A" w:rsidRPr="00453F97" w:rsidRDefault="0002135A" w:rsidP="0002135A">
      <w:pPr>
        <w:ind w:firstLine="567"/>
        <w:jc w:val="both"/>
        <w:rPr>
          <w:rFonts w:ascii="Kz Times New Roman" w:hAnsi="Kz Times New Roman" w:cs="Kz Times New Roman"/>
          <w:b/>
          <w:sz w:val="22"/>
          <w:szCs w:val="22"/>
          <w:lang w:val="kk-KZ"/>
        </w:rPr>
      </w:pPr>
    </w:p>
    <w:p w:rsidR="0002135A" w:rsidRPr="00453F97" w:rsidRDefault="0002135A" w:rsidP="0002135A">
      <w:pPr>
        <w:ind w:firstLine="567"/>
        <w:jc w:val="both"/>
        <w:rPr>
          <w:rFonts w:ascii="Kz Times New Roman" w:hAnsi="Kz Times New Roman" w:cs="Kz Times New Roman"/>
          <w:b/>
          <w:sz w:val="22"/>
          <w:szCs w:val="22"/>
          <w:lang w:val="kk-KZ"/>
        </w:rPr>
      </w:pPr>
      <w:r w:rsidRPr="00453F97">
        <w:rPr>
          <w:rFonts w:ascii="Kz Times New Roman" w:hAnsi="Kz Times New Roman" w:cs="Kz Times New Roman"/>
          <w:b/>
          <w:sz w:val="22"/>
          <w:szCs w:val="22"/>
          <w:lang w:val="kk-KZ"/>
        </w:rPr>
        <w:t xml:space="preserve">13тақырып: </w:t>
      </w:r>
      <w:r w:rsidRPr="00453F97">
        <w:rPr>
          <w:rFonts w:ascii="Kz Times New Roman" w:hAnsi="Kz Times New Roman" w:cs="Kz Times New Roman"/>
          <w:b/>
          <w:sz w:val="22"/>
          <w:szCs w:val="22"/>
          <w:lang w:val="kk-KZ" w:eastAsia="en-US"/>
        </w:rPr>
        <w:t>Интеллектуальдық меншік құқығының жалпы ережелері.</w:t>
      </w:r>
    </w:p>
    <w:p w:rsidR="0002135A" w:rsidRPr="00453F97" w:rsidRDefault="0002135A" w:rsidP="0002135A">
      <w:pPr>
        <w:ind w:firstLine="567"/>
        <w:jc w:val="both"/>
        <w:rPr>
          <w:b/>
          <w:sz w:val="22"/>
          <w:szCs w:val="22"/>
          <w:lang w:val="kk-KZ"/>
        </w:rPr>
      </w:pPr>
      <w:r w:rsidRPr="00453F97">
        <w:rPr>
          <w:b/>
          <w:sz w:val="22"/>
          <w:szCs w:val="22"/>
          <w:lang w:val="kk-KZ"/>
        </w:rPr>
        <w:t>Дәріс мақсаты. Интеллектуалдық меншік туралы түсінік беру. Құқықтық реттелуін анықтау.</w:t>
      </w:r>
    </w:p>
    <w:p w:rsidR="0002135A" w:rsidRPr="00453F97" w:rsidRDefault="0002135A" w:rsidP="0002135A">
      <w:pPr>
        <w:ind w:firstLine="567"/>
        <w:jc w:val="both"/>
        <w:rPr>
          <w:sz w:val="22"/>
          <w:szCs w:val="22"/>
          <w:lang w:val="kk-KZ"/>
        </w:rPr>
      </w:pPr>
      <w:r w:rsidRPr="00453F97">
        <w:rPr>
          <w:b/>
          <w:sz w:val="22"/>
          <w:szCs w:val="22"/>
          <w:lang w:val="kk-KZ"/>
        </w:rPr>
        <w:t xml:space="preserve">Түйін сөздер: </w:t>
      </w:r>
      <w:r w:rsidRPr="00453F97">
        <w:rPr>
          <w:sz w:val="22"/>
          <w:szCs w:val="22"/>
          <w:lang w:val="kk-KZ"/>
        </w:rPr>
        <w:t>интеллектуалдық,</w:t>
      </w:r>
      <w:r w:rsidRPr="00453F97">
        <w:rPr>
          <w:b/>
          <w:sz w:val="22"/>
          <w:szCs w:val="22"/>
          <w:lang w:val="kk-KZ"/>
        </w:rPr>
        <w:t xml:space="preserve"> </w:t>
      </w:r>
      <w:r w:rsidRPr="00453F97">
        <w:rPr>
          <w:sz w:val="22"/>
          <w:szCs w:val="22"/>
          <w:lang w:val="kk-KZ"/>
        </w:rPr>
        <w:t>селекция,</w:t>
      </w:r>
      <w:r w:rsidRPr="00453F97">
        <w:rPr>
          <w:b/>
          <w:sz w:val="22"/>
          <w:szCs w:val="22"/>
          <w:lang w:val="kk-KZ"/>
        </w:rPr>
        <w:t xml:space="preserve"> </w:t>
      </w:r>
      <w:r w:rsidRPr="00453F97">
        <w:rPr>
          <w:sz w:val="22"/>
          <w:szCs w:val="22"/>
          <w:lang w:val="kk-KZ"/>
        </w:rPr>
        <w:t>автор, сабақтас құқық, авторлық құқық.</w:t>
      </w:r>
    </w:p>
    <w:p w:rsidR="0002135A" w:rsidRPr="00453F97" w:rsidRDefault="0002135A" w:rsidP="0002135A">
      <w:pPr>
        <w:pStyle w:val="10"/>
        <w:tabs>
          <w:tab w:val="clear" w:pos="4536"/>
          <w:tab w:val="clear" w:pos="9072"/>
          <w:tab w:val="center" w:pos="567"/>
          <w:tab w:val="right" w:pos="8222"/>
        </w:tabs>
        <w:jc w:val="both"/>
        <w:rPr>
          <w:rFonts w:ascii="Times New Roman" w:hAnsi="Times New Roman"/>
          <w:sz w:val="22"/>
          <w:szCs w:val="22"/>
          <w:lang w:val="kk-KZ"/>
        </w:rPr>
      </w:pPr>
      <w:r w:rsidRPr="00453F97">
        <w:rPr>
          <w:rFonts w:ascii="Times New Roman" w:hAnsi="Times New Roman"/>
          <w:b/>
          <w:sz w:val="22"/>
          <w:szCs w:val="22"/>
          <w:lang w:val="kk-KZ"/>
        </w:rPr>
        <w:tab/>
      </w:r>
      <w:r w:rsidRPr="00453F97">
        <w:rPr>
          <w:rFonts w:ascii="Times New Roman" w:hAnsi="Times New Roman"/>
          <w:b/>
          <w:sz w:val="22"/>
          <w:szCs w:val="22"/>
          <w:lang w:val="kk-KZ"/>
        </w:rPr>
        <w:tab/>
        <w:t xml:space="preserve">Негізгі сұрақтар: </w:t>
      </w:r>
      <w:r w:rsidRPr="00453F97">
        <w:rPr>
          <w:rFonts w:ascii="Times New Roman" w:hAnsi="Times New Roman"/>
          <w:bCs/>
          <w:sz w:val="22"/>
          <w:szCs w:val="22"/>
          <w:lang w:val="kk-KZ"/>
        </w:rPr>
        <w:t>И</w:t>
      </w:r>
      <w:r w:rsidRPr="00453F97">
        <w:rPr>
          <w:rFonts w:ascii="Times New Roman" w:hAnsi="Times New Roman"/>
          <w:sz w:val="22"/>
          <w:szCs w:val="22"/>
          <w:lang w:val="kk-KZ"/>
        </w:rPr>
        <w:t xml:space="preserve">нтеллуалдық меншік құқығының түсінігі, ерекшеліктері. Өндірістік меншік құқығы. Селекциялық жетістіктерге құқық, олардың қорғалуы, мерзімі. Авторлық құқық объектілерінің түсінігі және белгілері. Өнертабыс, пайдалы модель, өндірістік үлгінің ұғымы. Тауарлар мен қызметтер азаматтық айналымының қатысушыларын дараландыру құралдарының ұғымы. </w:t>
      </w:r>
      <w:r w:rsidRPr="00453F97">
        <w:rPr>
          <w:rFonts w:ascii="Times New Roman" w:hAnsi="Times New Roman"/>
          <w:bCs/>
          <w:sz w:val="22"/>
          <w:szCs w:val="22"/>
          <w:lang w:val="kk-KZ"/>
        </w:rPr>
        <w:t>Патент</w:t>
      </w:r>
      <w:r w:rsidRPr="00453F97">
        <w:rPr>
          <w:rFonts w:ascii="Times New Roman" w:hAnsi="Times New Roman"/>
          <w:sz w:val="22"/>
          <w:szCs w:val="22"/>
          <w:lang w:val="kk-KZ"/>
        </w:rPr>
        <w:t xml:space="preserve"> түсінігі, мазмұны және түрлері. </w:t>
      </w:r>
    </w:p>
    <w:p w:rsidR="0002135A" w:rsidRPr="00453F97" w:rsidRDefault="0002135A" w:rsidP="0002135A">
      <w:pPr>
        <w:pBdr>
          <w:top w:val="nil"/>
          <w:left w:val="nil"/>
          <w:bottom w:val="nil"/>
          <w:right w:val="nil"/>
          <w:between w:val="nil"/>
        </w:pBdr>
        <w:ind w:firstLine="567"/>
        <w:jc w:val="center"/>
        <w:rPr>
          <w:b/>
          <w:sz w:val="22"/>
          <w:szCs w:val="22"/>
          <w:lang w:val="kk-KZ"/>
        </w:rPr>
      </w:pPr>
      <w:r w:rsidRPr="00453F97">
        <w:rPr>
          <w:b/>
          <w:sz w:val="22"/>
          <w:szCs w:val="22"/>
          <w:lang w:val="kk-KZ"/>
        </w:rPr>
        <w:t>Пайдаланған әдебиеттер тізімі:</w:t>
      </w:r>
    </w:p>
    <w:p w:rsidR="0002135A" w:rsidRPr="00453F97" w:rsidRDefault="0002135A" w:rsidP="0002135A">
      <w:pPr>
        <w:pStyle w:val="1"/>
        <w:ind w:firstLine="567"/>
        <w:jc w:val="both"/>
        <w:rPr>
          <w:sz w:val="22"/>
          <w:szCs w:val="22"/>
          <w:lang w:val="kk-KZ"/>
        </w:rPr>
      </w:pPr>
      <w:r w:rsidRPr="00453F97">
        <w:rPr>
          <w:sz w:val="22"/>
          <w:szCs w:val="22"/>
          <w:lang w:val="kk-KZ"/>
        </w:rPr>
        <w:t>1.Қазақстан Республикасының Конституциясы. 30 тамыз 1995 жыл.өзгертулер мен толықтыруларымен бірге, эл.база http://adilet.kz.</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2. Қазақстан Республикасының Азаматтық кодексі., 1994ж. эл.база «adilet.kz»,2020ж. </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3. Басин Ю.Г. Сулейменов М.К. ҚР Азaмaттық құқығы., Aлматы.,2015ж. </w:t>
      </w:r>
    </w:p>
    <w:p w:rsidR="0002135A" w:rsidRPr="00453F97" w:rsidRDefault="0002135A" w:rsidP="0002135A">
      <w:pPr>
        <w:pStyle w:val="Default"/>
        <w:ind w:firstLine="567"/>
        <w:jc w:val="both"/>
        <w:rPr>
          <w:sz w:val="22"/>
          <w:szCs w:val="22"/>
        </w:rPr>
      </w:pPr>
      <w:r w:rsidRPr="00453F97">
        <w:rPr>
          <w:sz w:val="22"/>
          <w:szCs w:val="22"/>
        </w:rPr>
        <w:t xml:space="preserve">4. Михайленко, Е. М. Гражданское право. Общая </w:t>
      </w:r>
      <w:proofErr w:type="gramStart"/>
      <w:r w:rsidRPr="00453F97">
        <w:rPr>
          <w:sz w:val="22"/>
          <w:szCs w:val="22"/>
        </w:rPr>
        <w:t>часть :</w:t>
      </w:r>
      <w:proofErr w:type="gramEnd"/>
      <w:r w:rsidRPr="00453F97">
        <w:rPr>
          <w:sz w:val="22"/>
          <w:szCs w:val="22"/>
        </w:rPr>
        <w:t xml:space="preserve"> учебник и практикум для вузов / Е. М. Михайленко. - 2-е изд., перераб. и доп. - </w:t>
      </w:r>
      <w:proofErr w:type="gramStart"/>
      <w:r w:rsidRPr="00453F97">
        <w:rPr>
          <w:sz w:val="22"/>
          <w:szCs w:val="22"/>
        </w:rPr>
        <w:t>Москва :</w:t>
      </w:r>
      <w:proofErr w:type="gramEnd"/>
      <w:r w:rsidRPr="00453F97">
        <w:rPr>
          <w:sz w:val="22"/>
          <w:szCs w:val="22"/>
        </w:rPr>
        <w:t xml:space="preserve"> Издательство Юрайт, 2020. - 413 с. </w:t>
      </w:r>
    </w:p>
    <w:p w:rsidR="0002135A" w:rsidRPr="00453F97" w:rsidRDefault="0002135A" w:rsidP="0002135A">
      <w:pPr>
        <w:pStyle w:val="Default"/>
        <w:ind w:firstLine="567"/>
        <w:jc w:val="both"/>
        <w:rPr>
          <w:sz w:val="22"/>
          <w:szCs w:val="22"/>
        </w:rPr>
      </w:pPr>
      <w:r w:rsidRPr="00453F97">
        <w:rPr>
          <w:sz w:val="22"/>
          <w:szCs w:val="22"/>
        </w:rPr>
        <w:lastRenderedPageBreak/>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453F97">
        <w:rPr>
          <w:sz w:val="22"/>
          <w:szCs w:val="22"/>
        </w:rPr>
        <w:t>2018.-</w:t>
      </w:r>
      <w:proofErr w:type="gramEnd"/>
      <w:r w:rsidRPr="00453F97">
        <w:rPr>
          <w:sz w:val="22"/>
          <w:szCs w:val="22"/>
        </w:rPr>
        <w:t xml:space="preserve">124 с. </w:t>
      </w:r>
    </w:p>
    <w:p w:rsidR="0002135A" w:rsidRPr="00453F97" w:rsidRDefault="0002135A" w:rsidP="0002135A">
      <w:pPr>
        <w:ind w:firstLine="567"/>
        <w:jc w:val="both"/>
        <w:rPr>
          <w:sz w:val="22"/>
          <w:szCs w:val="22"/>
          <w:lang w:val="kk-KZ"/>
        </w:rPr>
      </w:pPr>
      <w:r w:rsidRPr="00453F97">
        <w:rPr>
          <w:rFonts w:eastAsia="Calibri"/>
          <w:b/>
          <w:sz w:val="22"/>
          <w:szCs w:val="22"/>
          <w:lang w:val="kk-KZ"/>
        </w:rPr>
        <w:t>Интернет-ресурстар</w:t>
      </w:r>
      <w:r w:rsidRPr="00453F97">
        <w:rPr>
          <w:b/>
          <w:sz w:val="22"/>
          <w:szCs w:val="22"/>
          <w:lang w:val="kk-KZ"/>
        </w:rPr>
        <w:t xml:space="preserve">: </w:t>
      </w:r>
      <w:r w:rsidRPr="00453F97">
        <w:rPr>
          <w:rStyle w:val="shorttext"/>
          <w:sz w:val="22"/>
          <w:szCs w:val="22"/>
          <w:lang w:val="kk-KZ"/>
        </w:rPr>
        <w:t xml:space="preserve">пән </w:t>
      </w:r>
      <w:r w:rsidRPr="00453F97">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53F97">
        <w:rPr>
          <w:rFonts w:eastAsia="Calibri"/>
          <w:sz w:val="22"/>
          <w:szCs w:val="22"/>
          <w:lang w:val="ca-ES"/>
        </w:rPr>
        <w:t>htpp//www.</w:t>
      </w:r>
      <w:r w:rsidRPr="00453F97">
        <w:rPr>
          <w:rFonts w:eastAsia="Calibri"/>
          <w:sz w:val="22"/>
          <w:szCs w:val="22"/>
          <w:lang w:val="en-US"/>
        </w:rPr>
        <w:t>a</w:t>
      </w:r>
      <w:r w:rsidRPr="00453F97">
        <w:rPr>
          <w:rFonts w:eastAsia="Calibri"/>
          <w:sz w:val="22"/>
          <w:szCs w:val="22"/>
          <w:lang w:val="kk-KZ"/>
        </w:rPr>
        <w:t>dilet.zan.kz,</w:t>
      </w:r>
      <w:r w:rsidRPr="00453F97">
        <w:rPr>
          <w:kern w:val="36"/>
          <w:sz w:val="22"/>
          <w:szCs w:val="22"/>
          <w:lang w:val="kk-KZ"/>
        </w:rPr>
        <w:t xml:space="preserve"> </w:t>
      </w:r>
      <w:hyperlink r:id="rId33" w:history="1">
        <w:r w:rsidRPr="00453F97">
          <w:rPr>
            <w:rStyle w:val="a5"/>
            <w:sz w:val="22"/>
            <w:szCs w:val="22"/>
            <w:lang w:val="kk-KZ"/>
          </w:rPr>
          <w:t>http://almaty-otary.kz/vystuplenie--a.-zhanabilovoy---pred</w:t>
        </w:r>
      </w:hyperlink>
      <w:r w:rsidRPr="00453F97">
        <w:rPr>
          <w:sz w:val="22"/>
          <w:szCs w:val="22"/>
          <w:lang w:val="kk-KZ"/>
        </w:rPr>
        <w:t xml:space="preserve">, </w:t>
      </w:r>
      <w:hyperlink r:id="rId34" w:history="1">
        <w:r w:rsidRPr="00453F97">
          <w:rPr>
            <w:rStyle w:val="a5"/>
            <w:sz w:val="22"/>
            <w:szCs w:val="22"/>
            <w:shd w:val="clear" w:color="auto" w:fill="F7F7F7"/>
            <w:lang w:val="kk-KZ"/>
          </w:rPr>
          <w:t>http://www..gov./ru/node/254</w:t>
        </w:r>
      </w:hyperlink>
    </w:p>
    <w:p w:rsidR="0002135A" w:rsidRPr="00453F97" w:rsidRDefault="0002135A" w:rsidP="0002135A">
      <w:pPr>
        <w:pStyle w:val="31"/>
        <w:spacing w:after="0"/>
        <w:ind w:firstLine="567"/>
        <w:rPr>
          <w:sz w:val="22"/>
          <w:szCs w:val="22"/>
          <w:lang w:val="kk-KZ"/>
        </w:rPr>
      </w:pPr>
    </w:p>
    <w:p w:rsidR="0002135A" w:rsidRPr="00453F97" w:rsidRDefault="0002135A" w:rsidP="0002135A">
      <w:pPr>
        <w:pStyle w:val="31"/>
        <w:spacing w:after="0"/>
        <w:ind w:firstLine="567"/>
        <w:jc w:val="center"/>
        <w:rPr>
          <w:b/>
          <w:bCs/>
          <w:sz w:val="22"/>
          <w:szCs w:val="22"/>
          <w:lang w:val="kk-KZ"/>
        </w:rPr>
      </w:pPr>
      <w:r w:rsidRPr="00453F97">
        <w:rPr>
          <w:b/>
          <w:sz w:val="22"/>
          <w:szCs w:val="22"/>
          <w:lang w:val="kk-KZ"/>
        </w:rPr>
        <w:t>14тақырып:</w:t>
      </w:r>
      <w:r w:rsidRPr="00453F97">
        <w:rPr>
          <w:sz w:val="22"/>
          <w:szCs w:val="22"/>
          <w:lang w:val="kk-KZ"/>
        </w:rPr>
        <w:t xml:space="preserve"> </w:t>
      </w:r>
      <w:r w:rsidRPr="00453F97">
        <w:rPr>
          <w:b/>
          <w:sz w:val="22"/>
          <w:szCs w:val="22"/>
          <w:lang w:val="kk-KZ" w:eastAsia="en-US"/>
        </w:rPr>
        <w:t>Патент құқығы мен азаматтық айналым қатысушыларын дараландыру құралдарының құқықтық реттелуі.</w:t>
      </w:r>
      <w:r w:rsidRPr="00453F97">
        <w:rPr>
          <w:b/>
          <w:sz w:val="22"/>
          <w:szCs w:val="22"/>
          <w:lang w:val="kk-KZ"/>
        </w:rPr>
        <w:t xml:space="preserve"> Патент</w:t>
      </w:r>
      <w:r w:rsidRPr="00453F97">
        <w:rPr>
          <w:sz w:val="22"/>
          <w:szCs w:val="22"/>
          <w:lang w:val="kk-KZ"/>
        </w:rPr>
        <w:t xml:space="preserve"> </w:t>
      </w:r>
      <w:r w:rsidRPr="00453F97">
        <w:rPr>
          <w:b/>
          <w:sz w:val="22"/>
          <w:szCs w:val="22"/>
          <w:lang w:val="kk-KZ"/>
        </w:rPr>
        <w:t>құқығы мен азаматтық айналым қатысушыларын дараландыру құралдарының құқықтық реттелуі</w:t>
      </w:r>
      <w:r w:rsidRPr="00453F97">
        <w:rPr>
          <w:b/>
          <w:bCs/>
          <w:sz w:val="22"/>
          <w:szCs w:val="22"/>
          <w:lang w:val="kk-KZ"/>
        </w:rPr>
        <w:t xml:space="preserve">. </w:t>
      </w:r>
    </w:p>
    <w:p w:rsidR="0002135A" w:rsidRPr="00453F97" w:rsidRDefault="0002135A" w:rsidP="0002135A">
      <w:pPr>
        <w:pStyle w:val="10"/>
        <w:tabs>
          <w:tab w:val="clear" w:pos="4536"/>
          <w:tab w:val="clear" w:pos="9072"/>
          <w:tab w:val="center" w:pos="567"/>
          <w:tab w:val="right" w:pos="8222"/>
        </w:tabs>
        <w:ind w:firstLine="567"/>
        <w:jc w:val="both"/>
        <w:rPr>
          <w:rFonts w:ascii="Times New Roman" w:hAnsi="Times New Roman"/>
          <w:sz w:val="22"/>
          <w:szCs w:val="22"/>
          <w:lang w:val="kk-KZ"/>
        </w:rPr>
      </w:pPr>
      <w:r w:rsidRPr="00453F97">
        <w:rPr>
          <w:rFonts w:ascii="Times New Roman" w:hAnsi="Times New Roman"/>
          <w:sz w:val="22"/>
          <w:szCs w:val="22"/>
          <w:lang w:val="kk-KZ"/>
        </w:rPr>
        <w:tab/>
      </w:r>
      <w:r w:rsidRPr="00453F97">
        <w:rPr>
          <w:rFonts w:ascii="Times New Roman" w:hAnsi="Times New Roman"/>
          <w:sz w:val="22"/>
          <w:szCs w:val="22"/>
          <w:lang w:val="kk-KZ"/>
        </w:rPr>
        <w:tab/>
      </w:r>
      <w:r w:rsidRPr="00453F97">
        <w:rPr>
          <w:rFonts w:ascii="Times New Roman" w:hAnsi="Times New Roman"/>
          <w:b/>
          <w:sz w:val="22"/>
          <w:szCs w:val="22"/>
          <w:lang w:val="kk-KZ"/>
        </w:rPr>
        <w:t xml:space="preserve">Түйін сөздер: </w:t>
      </w:r>
      <w:r w:rsidRPr="00453F97">
        <w:rPr>
          <w:rFonts w:ascii="Times New Roman" w:hAnsi="Times New Roman"/>
          <w:sz w:val="22"/>
          <w:szCs w:val="22"/>
          <w:lang w:val="kk-KZ"/>
        </w:rPr>
        <w:t>патент, фирмалық атау, тауар белгісі, пайдалы модель, өндірістік үлгі, өнертабыс.</w:t>
      </w:r>
    </w:p>
    <w:p w:rsidR="0002135A" w:rsidRPr="00453F97" w:rsidRDefault="0002135A" w:rsidP="0002135A">
      <w:pPr>
        <w:ind w:firstLine="567"/>
        <w:jc w:val="both"/>
        <w:rPr>
          <w:sz w:val="22"/>
          <w:szCs w:val="22"/>
          <w:lang w:val="kk-KZ"/>
        </w:rPr>
      </w:pPr>
      <w:r w:rsidRPr="00453F97">
        <w:rPr>
          <w:sz w:val="22"/>
          <w:szCs w:val="22"/>
          <w:lang w:val="kk-KZ"/>
        </w:rPr>
        <w:tab/>
      </w:r>
      <w:r w:rsidRPr="00453F97">
        <w:rPr>
          <w:b/>
          <w:sz w:val="22"/>
          <w:szCs w:val="22"/>
          <w:lang w:val="kk-KZ"/>
        </w:rPr>
        <w:t xml:space="preserve">Негізгі сұрақтар: </w:t>
      </w:r>
      <w:r w:rsidRPr="00453F97">
        <w:rPr>
          <w:sz w:val="22"/>
          <w:szCs w:val="22"/>
          <w:lang w:val="kk-KZ"/>
        </w:rPr>
        <w:t>Патент түсінігі мен түрлері. Қызметтік өнертабыс, пайдалы модель, өндірістік үлгі. Өнертабыс, пайдалы модель, өндірістік үлгіні пайдалануды құқықтық қамтамасыз ету.Тауарлар мен қызметтер азаматтық айналымының қатысушыларын дараландыру құралдарының ұғымы. Фирмалық атау. Тауардың шығу жері, атауы. Тауар және қызметтер азаматтық айналымы қатысушыларының дараландыру құралдарын заңсыз пайдаланғаны үшін жауапкершілік.</w:t>
      </w:r>
    </w:p>
    <w:p w:rsidR="0002135A" w:rsidRPr="00453F97" w:rsidRDefault="0002135A" w:rsidP="0002135A">
      <w:pPr>
        <w:pBdr>
          <w:top w:val="nil"/>
          <w:left w:val="nil"/>
          <w:bottom w:val="nil"/>
          <w:right w:val="nil"/>
          <w:between w:val="nil"/>
        </w:pBdr>
        <w:ind w:firstLine="567"/>
        <w:jc w:val="center"/>
        <w:rPr>
          <w:b/>
          <w:sz w:val="22"/>
          <w:szCs w:val="22"/>
          <w:lang w:val="kk-KZ"/>
        </w:rPr>
      </w:pPr>
      <w:r w:rsidRPr="00453F97">
        <w:rPr>
          <w:b/>
          <w:sz w:val="22"/>
          <w:szCs w:val="22"/>
          <w:lang w:val="kk-KZ"/>
        </w:rPr>
        <w:t>Пайдаланған әдебиеттер тізімі:</w:t>
      </w:r>
    </w:p>
    <w:p w:rsidR="0002135A" w:rsidRPr="00453F97" w:rsidRDefault="0002135A" w:rsidP="0002135A">
      <w:pPr>
        <w:pStyle w:val="1"/>
        <w:ind w:firstLine="567"/>
        <w:jc w:val="both"/>
        <w:rPr>
          <w:sz w:val="22"/>
          <w:szCs w:val="22"/>
          <w:lang w:val="kk-KZ"/>
        </w:rPr>
      </w:pPr>
      <w:r w:rsidRPr="00453F97">
        <w:rPr>
          <w:sz w:val="22"/>
          <w:szCs w:val="22"/>
          <w:lang w:val="kk-KZ"/>
        </w:rPr>
        <w:t>1.Қазақстан Республикасының Конституциясы. 30 тамыз 1995 жыл.өзгертулер мен толықтыруларымен бірге, эл.база http://adilet.kz.</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2. Қазақстан Республикасының Азаматтық кодексі., 1994ж. эл.база «adilet.kz»,2020ж. </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3. Басин Ю.Г. Сулейменов М.К. ҚР Азaмaттық құқығы., Aлматы.,2015ж. </w:t>
      </w:r>
    </w:p>
    <w:p w:rsidR="0002135A" w:rsidRPr="00453F97" w:rsidRDefault="0002135A" w:rsidP="0002135A">
      <w:pPr>
        <w:pStyle w:val="Default"/>
        <w:ind w:firstLine="567"/>
        <w:jc w:val="both"/>
        <w:rPr>
          <w:sz w:val="22"/>
          <w:szCs w:val="22"/>
        </w:rPr>
      </w:pPr>
      <w:r w:rsidRPr="00453F97">
        <w:rPr>
          <w:sz w:val="22"/>
          <w:szCs w:val="22"/>
        </w:rPr>
        <w:t xml:space="preserve">4. Михайленко, Е. М. Гражданское право. Общая </w:t>
      </w:r>
      <w:proofErr w:type="gramStart"/>
      <w:r w:rsidRPr="00453F97">
        <w:rPr>
          <w:sz w:val="22"/>
          <w:szCs w:val="22"/>
        </w:rPr>
        <w:t>часть :</w:t>
      </w:r>
      <w:proofErr w:type="gramEnd"/>
      <w:r w:rsidRPr="00453F97">
        <w:rPr>
          <w:sz w:val="22"/>
          <w:szCs w:val="22"/>
        </w:rPr>
        <w:t xml:space="preserve"> учебник и практикум для вузов / Е. М. Михайленко. - 2-е изд., перераб. и доп. - </w:t>
      </w:r>
      <w:proofErr w:type="gramStart"/>
      <w:r w:rsidRPr="00453F97">
        <w:rPr>
          <w:sz w:val="22"/>
          <w:szCs w:val="22"/>
        </w:rPr>
        <w:t>Москва :</w:t>
      </w:r>
      <w:proofErr w:type="gramEnd"/>
      <w:r w:rsidRPr="00453F97">
        <w:rPr>
          <w:sz w:val="22"/>
          <w:szCs w:val="22"/>
        </w:rPr>
        <w:t xml:space="preserve"> Издательство Юрайт, 2020. - 413 с. </w:t>
      </w:r>
    </w:p>
    <w:p w:rsidR="0002135A" w:rsidRPr="00453F97" w:rsidRDefault="0002135A" w:rsidP="0002135A">
      <w:pPr>
        <w:pStyle w:val="Default"/>
        <w:ind w:firstLine="567"/>
        <w:jc w:val="both"/>
        <w:rPr>
          <w:sz w:val="22"/>
          <w:szCs w:val="22"/>
        </w:rPr>
      </w:pPr>
      <w:r w:rsidRPr="00453F97">
        <w:rPr>
          <w:sz w:val="22"/>
          <w:szCs w:val="22"/>
        </w:rPr>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453F97">
        <w:rPr>
          <w:sz w:val="22"/>
          <w:szCs w:val="22"/>
        </w:rPr>
        <w:t>2018.-</w:t>
      </w:r>
      <w:proofErr w:type="gramEnd"/>
      <w:r w:rsidRPr="00453F97">
        <w:rPr>
          <w:sz w:val="22"/>
          <w:szCs w:val="22"/>
        </w:rPr>
        <w:t xml:space="preserve">124 с. </w:t>
      </w:r>
    </w:p>
    <w:p w:rsidR="0002135A" w:rsidRPr="00453F97" w:rsidRDefault="0002135A" w:rsidP="0002135A">
      <w:pPr>
        <w:ind w:firstLine="567"/>
        <w:jc w:val="both"/>
        <w:rPr>
          <w:sz w:val="22"/>
          <w:szCs w:val="22"/>
          <w:lang w:val="kk-KZ"/>
        </w:rPr>
      </w:pPr>
      <w:r w:rsidRPr="00453F97">
        <w:rPr>
          <w:rFonts w:eastAsia="Calibri"/>
          <w:b/>
          <w:sz w:val="22"/>
          <w:szCs w:val="22"/>
          <w:lang w:val="kk-KZ"/>
        </w:rPr>
        <w:t>Интернет-ресурстар</w:t>
      </w:r>
      <w:r w:rsidRPr="00453F97">
        <w:rPr>
          <w:b/>
          <w:sz w:val="22"/>
          <w:szCs w:val="22"/>
          <w:lang w:val="kk-KZ"/>
        </w:rPr>
        <w:t xml:space="preserve">: </w:t>
      </w:r>
      <w:r w:rsidRPr="00453F97">
        <w:rPr>
          <w:rStyle w:val="shorttext"/>
          <w:sz w:val="22"/>
          <w:szCs w:val="22"/>
          <w:lang w:val="kk-KZ"/>
        </w:rPr>
        <w:t xml:space="preserve">пән </w:t>
      </w:r>
      <w:r w:rsidRPr="00453F97">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53F97">
        <w:rPr>
          <w:rFonts w:eastAsia="Calibri"/>
          <w:sz w:val="22"/>
          <w:szCs w:val="22"/>
          <w:lang w:val="ca-ES"/>
        </w:rPr>
        <w:t>htpp//www.</w:t>
      </w:r>
      <w:r w:rsidRPr="00453F97">
        <w:rPr>
          <w:rFonts w:eastAsia="Calibri"/>
          <w:sz w:val="22"/>
          <w:szCs w:val="22"/>
          <w:lang w:val="en-US"/>
        </w:rPr>
        <w:t>a</w:t>
      </w:r>
      <w:r w:rsidRPr="00453F97">
        <w:rPr>
          <w:rFonts w:eastAsia="Calibri"/>
          <w:sz w:val="22"/>
          <w:szCs w:val="22"/>
          <w:lang w:val="kk-KZ"/>
        </w:rPr>
        <w:t>dilet.zan.kz,</w:t>
      </w:r>
      <w:r w:rsidRPr="00453F97">
        <w:rPr>
          <w:kern w:val="36"/>
          <w:sz w:val="22"/>
          <w:szCs w:val="22"/>
          <w:lang w:val="kk-KZ"/>
        </w:rPr>
        <w:t xml:space="preserve"> </w:t>
      </w:r>
      <w:hyperlink r:id="rId35" w:history="1">
        <w:r w:rsidRPr="00453F97">
          <w:rPr>
            <w:rStyle w:val="a5"/>
            <w:sz w:val="22"/>
            <w:szCs w:val="22"/>
            <w:lang w:val="kk-KZ"/>
          </w:rPr>
          <w:t>http://almaty-otary.kz/vystuplenie--a.-zhanabilovoy---pred</w:t>
        </w:r>
      </w:hyperlink>
      <w:r w:rsidRPr="00453F97">
        <w:rPr>
          <w:sz w:val="22"/>
          <w:szCs w:val="22"/>
          <w:lang w:val="kk-KZ"/>
        </w:rPr>
        <w:t xml:space="preserve">, </w:t>
      </w:r>
      <w:hyperlink r:id="rId36" w:history="1">
        <w:r w:rsidRPr="00453F97">
          <w:rPr>
            <w:rStyle w:val="a5"/>
            <w:sz w:val="22"/>
            <w:szCs w:val="22"/>
            <w:shd w:val="clear" w:color="auto" w:fill="F7F7F7"/>
            <w:lang w:val="kk-KZ"/>
          </w:rPr>
          <w:t>http://www..gov./ru/node/254</w:t>
        </w:r>
      </w:hyperlink>
    </w:p>
    <w:p w:rsidR="0002135A" w:rsidRPr="00453F97" w:rsidRDefault="0002135A" w:rsidP="0002135A">
      <w:pPr>
        <w:ind w:firstLine="567"/>
        <w:jc w:val="both"/>
        <w:rPr>
          <w:rFonts w:ascii="Kz Times New Roman" w:hAnsi="Kz Times New Roman" w:cs="Kz Times New Roman"/>
          <w:b/>
          <w:sz w:val="22"/>
          <w:szCs w:val="22"/>
          <w:lang w:val="kk-KZ"/>
        </w:rPr>
      </w:pPr>
    </w:p>
    <w:p w:rsidR="0002135A" w:rsidRPr="00453F97" w:rsidRDefault="0002135A" w:rsidP="0002135A">
      <w:pPr>
        <w:ind w:firstLine="567"/>
        <w:jc w:val="both"/>
        <w:rPr>
          <w:rFonts w:ascii="Kz Times New Roman" w:hAnsi="Kz Times New Roman" w:cs="Kz Times New Roman"/>
          <w:b/>
          <w:sz w:val="22"/>
          <w:szCs w:val="22"/>
          <w:lang w:val="kk-KZ"/>
        </w:rPr>
      </w:pPr>
    </w:p>
    <w:p w:rsidR="0002135A" w:rsidRPr="00453F97" w:rsidRDefault="0002135A" w:rsidP="0002135A">
      <w:pPr>
        <w:ind w:firstLine="567"/>
        <w:jc w:val="both"/>
        <w:rPr>
          <w:rFonts w:ascii="Kz Times New Roman" w:hAnsi="Kz Times New Roman" w:cs="Kz Times New Roman"/>
          <w:b/>
          <w:sz w:val="22"/>
          <w:szCs w:val="22"/>
          <w:lang w:val="kk-KZ" w:eastAsia="en-US"/>
        </w:rPr>
      </w:pPr>
      <w:r w:rsidRPr="00453F97">
        <w:rPr>
          <w:rFonts w:ascii="Kz Times New Roman" w:hAnsi="Kz Times New Roman" w:cs="Kz Times New Roman"/>
          <w:b/>
          <w:sz w:val="22"/>
          <w:szCs w:val="22"/>
          <w:lang w:val="kk-KZ"/>
        </w:rPr>
        <w:t>15тақырып:</w:t>
      </w:r>
      <w:r w:rsidRPr="00453F97">
        <w:rPr>
          <w:rFonts w:ascii="Kz Times New Roman" w:hAnsi="Kz Times New Roman" w:cs="Kz Times New Roman"/>
          <w:sz w:val="22"/>
          <w:szCs w:val="22"/>
          <w:lang w:val="kk-KZ"/>
        </w:rPr>
        <w:t xml:space="preserve"> </w:t>
      </w:r>
      <w:r w:rsidRPr="00453F97">
        <w:rPr>
          <w:rFonts w:ascii="Kz Times New Roman" w:hAnsi="Kz Times New Roman" w:cs="Kz Times New Roman"/>
          <w:b/>
          <w:sz w:val="22"/>
          <w:szCs w:val="22"/>
          <w:lang w:val="kk-KZ" w:eastAsia="en-US"/>
        </w:rPr>
        <w:t>Мұрагерлік құқығын құқықтық реттеу түсінігін ашу.</w:t>
      </w:r>
    </w:p>
    <w:p w:rsidR="0002135A" w:rsidRPr="00453F97" w:rsidRDefault="0002135A" w:rsidP="0002135A">
      <w:pPr>
        <w:pStyle w:val="10"/>
        <w:tabs>
          <w:tab w:val="clear" w:pos="4536"/>
          <w:tab w:val="clear" w:pos="9072"/>
          <w:tab w:val="center" w:pos="567"/>
          <w:tab w:val="right" w:pos="8222"/>
        </w:tabs>
        <w:ind w:firstLine="567"/>
        <w:jc w:val="both"/>
        <w:rPr>
          <w:rFonts w:ascii="Times New Roman" w:hAnsi="Times New Roman"/>
          <w:sz w:val="22"/>
          <w:szCs w:val="22"/>
          <w:lang w:val="kk-KZ"/>
        </w:rPr>
      </w:pPr>
      <w:r w:rsidRPr="00453F97">
        <w:rPr>
          <w:rFonts w:ascii="Times New Roman" w:hAnsi="Times New Roman"/>
          <w:b/>
          <w:sz w:val="22"/>
          <w:szCs w:val="22"/>
          <w:lang w:val="kk-KZ"/>
        </w:rPr>
        <w:t xml:space="preserve">Түйін сөздер: </w:t>
      </w:r>
      <w:r w:rsidRPr="00453F97">
        <w:rPr>
          <w:rFonts w:ascii="Times New Roman" w:hAnsi="Times New Roman"/>
          <w:sz w:val="22"/>
          <w:szCs w:val="22"/>
          <w:lang w:val="kk-KZ"/>
        </w:rPr>
        <w:t>мұрагерлік, өсиет, мұрагерлер, мұрагерлік масса, трансмиссия, легат.</w:t>
      </w:r>
    </w:p>
    <w:p w:rsidR="0002135A" w:rsidRPr="00453F97" w:rsidRDefault="0002135A" w:rsidP="0002135A">
      <w:pPr>
        <w:pStyle w:val="33"/>
        <w:spacing w:after="0"/>
        <w:ind w:left="0" w:firstLine="567"/>
        <w:jc w:val="both"/>
        <w:rPr>
          <w:sz w:val="22"/>
          <w:szCs w:val="22"/>
          <w:lang w:val="kk-KZ"/>
        </w:rPr>
      </w:pPr>
      <w:r w:rsidRPr="00453F97">
        <w:rPr>
          <w:b/>
          <w:sz w:val="22"/>
          <w:szCs w:val="22"/>
          <w:lang w:val="kk-KZ"/>
        </w:rPr>
        <w:t xml:space="preserve">Негізгі сұрақтар: </w:t>
      </w:r>
      <w:r w:rsidRPr="00453F97">
        <w:rPr>
          <w:sz w:val="22"/>
          <w:szCs w:val="22"/>
          <w:lang w:val="kk-KZ"/>
        </w:rPr>
        <w:t>Азаматтардың меншігіне деген мұрагерліктің түсінігі мен мазмұны. Мұрагерлік құқықтың негізгі ұғымдары. Мұрагерліктің түсінігі, мазмұны және түрлері. Мұраға ие бола адмайтын</w:t>
      </w:r>
      <w:r w:rsidRPr="00453F97">
        <w:rPr>
          <w:sz w:val="22"/>
          <w:szCs w:val="22"/>
          <w:lang w:val="kk-KZ"/>
        </w:rPr>
        <w:tab/>
        <w:t>азаматтар. Мұрагерлік</w:t>
      </w:r>
      <w:r w:rsidRPr="00453F97">
        <w:rPr>
          <w:sz w:val="22"/>
          <w:szCs w:val="22"/>
          <w:lang w:val="kk-KZ"/>
        </w:rPr>
        <w:tab/>
        <w:t xml:space="preserve">құқық иемденушіліктің объектілері (мұра құрамы). </w:t>
      </w:r>
    </w:p>
    <w:p w:rsidR="0002135A" w:rsidRPr="00453F97" w:rsidRDefault="0002135A" w:rsidP="0002135A">
      <w:pPr>
        <w:pStyle w:val="33"/>
        <w:spacing w:after="0"/>
        <w:ind w:left="0" w:firstLine="567"/>
        <w:jc w:val="both"/>
        <w:rPr>
          <w:sz w:val="22"/>
          <w:szCs w:val="22"/>
          <w:lang w:val="kk-KZ"/>
        </w:rPr>
      </w:pPr>
      <w:r w:rsidRPr="00453F97">
        <w:rPr>
          <w:sz w:val="22"/>
          <w:szCs w:val="22"/>
          <w:lang w:val="kk-KZ"/>
        </w:rPr>
        <w:tab/>
        <w:t>Өсиет бойынша мұрагерлік. Өсиет - бір тарапты мәміле, оның жасалу нысаны. Өсиетті жою. Легат. Өсиетті орындау. Заң бойынша мұрагерлік. Заң бойынша мұрагерлер. Заң бойынша мұрагерліктің тәртібі. Ұсыну құқығы бойынша мұрагерлік. Мұрадағы  міндетті үлес. Мұрагерлікті қорғау. Мұраны алудың тәртібі мен құқықтық салдары. Мұра қалдырушының міндеттемелері бойынша несие берушілердің мұрагерлерге қоятын талабы.</w:t>
      </w:r>
    </w:p>
    <w:p w:rsidR="0002135A" w:rsidRPr="00453F97" w:rsidRDefault="0002135A" w:rsidP="0002135A">
      <w:pPr>
        <w:ind w:firstLine="567"/>
        <w:jc w:val="both"/>
        <w:rPr>
          <w:sz w:val="22"/>
          <w:szCs w:val="22"/>
          <w:lang w:val="kk-KZ"/>
        </w:rPr>
      </w:pPr>
    </w:p>
    <w:p w:rsidR="0002135A" w:rsidRPr="00453F97" w:rsidRDefault="0002135A" w:rsidP="0002135A">
      <w:pPr>
        <w:pStyle w:val="10"/>
        <w:tabs>
          <w:tab w:val="clear" w:pos="4536"/>
          <w:tab w:val="clear" w:pos="9072"/>
          <w:tab w:val="center" w:pos="567"/>
          <w:tab w:val="right" w:pos="8222"/>
        </w:tabs>
        <w:ind w:firstLine="567"/>
        <w:jc w:val="both"/>
        <w:rPr>
          <w:sz w:val="22"/>
          <w:szCs w:val="22"/>
          <w:lang w:val="kk-KZ"/>
        </w:rPr>
      </w:pPr>
    </w:p>
    <w:p w:rsidR="0002135A" w:rsidRPr="00453F97" w:rsidRDefault="0002135A" w:rsidP="0002135A">
      <w:pPr>
        <w:pBdr>
          <w:top w:val="nil"/>
          <w:left w:val="nil"/>
          <w:bottom w:val="nil"/>
          <w:right w:val="nil"/>
          <w:between w:val="nil"/>
        </w:pBdr>
        <w:ind w:firstLine="567"/>
        <w:jc w:val="center"/>
        <w:rPr>
          <w:b/>
          <w:sz w:val="22"/>
          <w:szCs w:val="22"/>
          <w:lang w:val="kk-KZ"/>
        </w:rPr>
      </w:pPr>
      <w:r w:rsidRPr="00453F97">
        <w:rPr>
          <w:b/>
          <w:sz w:val="22"/>
          <w:szCs w:val="22"/>
          <w:lang w:val="kk-KZ"/>
        </w:rPr>
        <w:t>Пайдаланған әдебиеттер тізімі:</w:t>
      </w:r>
    </w:p>
    <w:p w:rsidR="0002135A" w:rsidRPr="00453F97" w:rsidRDefault="0002135A" w:rsidP="0002135A">
      <w:pPr>
        <w:pStyle w:val="1"/>
        <w:ind w:firstLine="567"/>
        <w:jc w:val="both"/>
        <w:rPr>
          <w:sz w:val="22"/>
          <w:szCs w:val="22"/>
          <w:lang w:val="kk-KZ"/>
        </w:rPr>
      </w:pPr>
      <w:r w:rsidRPr="00453F97">
        <w:rPr>
          <w:sz w:val="22"/>
          <w:szCs w:val="22"/>
          <w:lang w:val="kk-KZ"/>
        </w:rPr>
        <w:t>1.Қазақстан Республикасының Конституциясы. 30 тамыз 1995 жыл.өзгертулер мен толықтыруларымен бірге, эл.база http://adilet.kz.</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2. Қазақстан Республикасының Азаматтық кодексі., 1994ж. эл.база «adilet.kz»,2020ж. </w:t>
      </w:r>
    </w:p>
    <w:p w:rsidR="0002135A" w:rsidRPr="00453F97" w:rsidRDefault="0002135A" w:rsidP="0002135A">
      <w:pPr>
        <w:pStyle w:val="Default"/>
        <w:ind w:firstLine="567"/>
        <w:jc w:val="both"/>
        <w:rPr>
          <w:sz w:val="22"/>
          <w:szCs w:val="22"/>
          <w:lang w:val="kk-KZ"/>
        </w:rPr>
      </w:pPr>
      <w:r w:rsidRPr="00453F97">
        <w:rPr>
          <w:sz w:val="22"/>
          <w:szCs w:val="22"/>
          <w:lang w:val="kk-KZ"/>
        </w:rPr>
        <w:t xml:space="preserve">3. Басин Ю.Г. Сулейменов М.К. ҚР Азaмaттық құқығы., Aлматы.,2015ж. </w:t>
      </w:r>
    </w:p>
    <w:p w:rsidR="0002135A" w:rsidRPr="00453F97" w:rsidRDefault="0002135A" w:rsidP="0002135A">
      <w:pPr>
        <w:pStyle w:val="Default"/>
        <w:ind w:firstLine="567"/>
        <w:jc w:val="both"/>
        <w:rPr>
          <w:sz w:val="22"/>
          <w:szCs w:val="22"/>
        </w:rPr>
      </w:pPr>
      <w:r w:rsidRPr="00453F97">
        <w:rPr>
          <w:sz w:val="22"/>
          <w:szCs w:val="22"/>
        </w:rPr>
        <w:t xml:space="preserve">4. Михайленко, Е. М. Гражданское право. Общая </w:t>
      </w:r>
      <w:proofErr w:type="gramStart"/>
      <w:r w:rsidRPr="00453F97">
        <w:rPr>
          <w:sz w:val="22"/>
          <w:szCs w:val="22"/>
        </w:rPr>
        <w:t>часть :</w:t>
      </w:r>
      <w:proofErr w:type="gramEnd"/>
      <w:r w:rsidRPr="00453F97">
        <w:rPr>
          <w:sz w:val="22"/>
          <w:szCs w:val="22"/>
        </w:rPr>
        <w:t xml:space="preserve"> учебник и практикум для вузов / Е. М. Михайленко. - 2-е изд., перераб. и доп. - </w:t>
      </w:r>
      <w:proofErr w:type="gramStart"/>
      <w:r w:rsidRPr="00453F97">
        <w:rPr>
          <w:sz w:val="22"/>
          <w:szCs w:val="22"/>
        </w:rPr>
        <w:t>Москва :</w:t>
      </w:r>
      <w:proofErr w:type="gramEnd"/>
      <w:r w:rsidRPr="00453F97">
        <w:rPr>
          <w:sz w:val="22"/>
          <w:szCs w:val="22"/>
        </w:rPr>
        <w:t xml:space="preserve"> Издательство Юрайт, 2020. - 413 с. </w:t>
      </w:r>
    </w:p>
    <w:p w:rsidR="0002135A" w:rsidRPr="00453F97" w:rsidRDefault="0002135A" w:rsidP="0002135A">
      <w:pPr>
        <w:pStyle w:val="Default"/>
        <w:ind w:firstLine="567"/>
        <w:jc w:val="both"/>
        <w:rPr>
          <w:sz w:val="22"/>
          <w:szCs w:val="22"/>
        </w:rPr>
      </w:pPr>
      <w:r w:rsidRPr="00453F97">
        <w:rPr>
          <w:sz w:val="22"/>
          <w:szCs w:val="22"/>
        </w:rPr>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453F97">
        <w:rPr>
          <w:sz w:val="22"/>
          <w:szCs w:val="22"/>
        </w:rPr>
        <w:t>2018.-</w:t>
      </w:r>
      <w:proofErr w:type="gramEnd"/>
      <w:r w:rsidRPr="00453F97">
        <w:rPr>
          <w:sz w:val="22"/>
          <w:szCs w:val="22"/>
        </w:rPr>
        <w:t xml:space="preserve">124 с. </w:t>
      </w:r>
    </w:p>
    <w:p w:rsidR="00D915D4" w:rsidRDefault="0002135A" w:rsidP="0002135A">
      <w:r w:rsidRPr="00453F97">
        <w:rPr>
          <w:rFonts w:eastAsia="Calibri"/>
          <w:b/>
          <w:sz w:val="22"/>
          <w:szCs w:val="22"/>
          <w:lang w:val="kk-KZ"/>
        </w:rPr>
        <w:lastRenderedPageBreak/>
        <w:t>Интернет-ресурстар</w:t>
      </w:r>
      <w:r w:rsidRPr="00453F97">
        <w:rPr>
          <w:b/>
          <w:sz w:val="22"/>
          <w:szCs w:val="22"/>
          <w:lang w:val="kk-KZ"/>
        </w:rPr>
        <w:t xml:space="preserve">: </w:t>
      </w:r>
      <w:r w:rsidRPr="00453F97">
        <w:rPr>
          <w:rStyle w:val="shorttext"/>
          <w:sz w:val="22"/>
          <w:szCs w:val="22"/>
          <w:lang w:val="kk-KZ"/>
        </w:rPr>
        <w:t xml:space="preserve">пән </w:t>
      </w:r>
      <w:r w:rsidRPr="00453F97">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53F97">
        <w:rPr>
          <w:rFonts w:eastAsia="Calibri"/>
          <w:sz w:val="22"/>
          <w:szCs w:val="22"/>
          <w:lang w:val="ca-ES"/>
        </w:rPr>
        <w:t>htpp//www.</w:t>
      </w:r>
      <w:r w:rsidRPr="00453F97">
        <w:rPr>
          <w:rFonts w:eastAsia="Calibri"/>
          <w:sz w:val="22"/>
          <w:szCs w:val="22"/>
          <w:lang w:val="en-US"/>
        </w:rPr>
        <w:t>a</w:t>
      </w:r>
      <w:r w:rsidRPr="00453F97">
        <w:rPr>
          <w:rFonts w:eastAsia="Calibri"/>
          <w:sz w:val="22"/>
          <w:szCs w:val="22"/>
          <w:lang w:val="kk-KZ"/>
        </w:rPr>
        <w:t>dilet.zan.kz,</w:t>
      </w:r>
      <w:r w:rsidRPr="00453F97">
        <w:rPr>
          <w:kern w:val="36"/>
          <w:sz w:val="22"/>
          <w:szCs w:val="22"/>
          <w:lang w:val="kk-KZ"/>
        </w:rPr>
        <w:t xml:space="preserve"> </w:t>
      </w:r>
      <w:hyperlink r:id="rId37" w:history="1">
        <w:r w:rsidRPr="00453F97">
          <w:rPr>
            <w:rStyle w:val="a5"/>
            <w:sz w:val="22"/>
            <w:szCs w:val="22"/>
            <w:lang w:val="kk-KZ"/>
          </w:rPr>
          <w:t>http://almaty-otary.kz/vystuplenie--a.-zhanabilovoy---pred</w:t>
        </w:r>
      </w:hyperlink>
      <w:r w:rsidRPr="00453F97">
        <w:rPr>
          <w:sz w:val="22"/>
          <w:szCs w:val="22"/>
          <w:lang w:val="kk-KZ"/>
        </w:rPr>
        <w:t xml:space="preserve">, </w:t>
      </w:r>
      <w:hyperlink r:id="rId38" w:history="1">
        <w:r w:rsidRPr="00453F97">
          <w:rPr>
            <w:rStyle w:val="a5"/>
            <w:sz w:val="22"/>
            <w:szCs w:val="22"/>
            <w:shd w:val="clear" w:color="auto" w:fill="F7F7F7"/>
            <w:lang w:val="kk-KZ"/>
          </w:rPr>
          <w:t>http://www..gov./ru/node/254</w:t>
        </w:r>
      </w:hyperlink>
      <w:bookmarkStart w:id="0" w:name="_GoBack"/>
      <w:bookmarkEnd w:id="0"/>
    </w:p>
    <w:sectPr w:rsidR="00D915D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Kz Times New Roman">
    <w:altName w:val="Times New Roman"/>
    <w:charset w:val="CC"/>
    <w:family w:val="roman"/>
    <w:pitch w:val="variable"/>
    <w:sig w:usb0="00000000" w:usb1="4000387A" w:usb2="00000020" w:usb3="00000000" w:csb0="000001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EB"/>
    <w:rsid w:val="0002135A"/>
    <w:rsid w:val="004115EB"/>
    <w:rsid w:val="005A417E"/>
    <w:rsid w:val="007502C6"/>
    <w:rsid w:val="00B73CC8"/>
    <w:rsid w:val="00D9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DC1-2A72-4722-9686-B070CA24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5A"/>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nhideWhenUsed/>
    <w:qFormat/>
    <w:rsid w:val="0002135A"/>
    <w:pPr>
      <w:keepNext/>
      <w:ind w:firstLine="426"/>
      <w:jc w:val="both"/>
      <w:outlineLvl w:val="2"/>
    </w:pPr>
    <w:rPr>
      <w:rFonts w:ascii="Kz Times New Roman" w:hAnsi="Kz Times New Roman"/>
      <w:b/>
      <w:sz w:val="32"/>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2135A"/>
    <w:rPr>
      <w:rFonts w:ascii="Kz Times New Roman" w:eastAsia="Times New Roman" w:hAnsi="Kz Times New Roman" w:cs="Times New Roman"/>
      <w:b/>
      <w:sz w:val="32"/>
      <w:szCs w:val="20"/>
      <w:lang w:val="kk-KZ" w:eastAsia="ru-RU"/>
    </w:rPr>
  </w:style>
  <w:style w:type="paragraph" w:styleId="a3">
    <w:name w:val="Body Text Indent"/>
    <w:basedOn w:val="a"/>
    <w:link w:val="a4"/>
    <w:unhideWhenUsed/>
    <w:rsid w:val="0002135A"/>
    <w:pPr>
      <w:ind w:firstLine="360"/>
      <w:jc w:val="both"/>
    </w:pPr>
    <w:rPr>
      <w:rFonts w:ascii="Kz Times New Roman" w:hAnsi="Kz Times New Roman"/>
      <w:sz w:val="28"/>
      <w:szCs w:val="20"/>
      <w:lang w:val="kk-KZ"/>
    </w:rPr>
  </w:style>
  <w:style w:type="character" w:customStyle="1" w:styleId="a4">
    <w:name w:val="Основной текст с отступом Знак"/>
    <w:basedOn w:val="a0"/>
    <w:link w:val="a3"/>
    <w:rsid w:val="0002135A"/>
    <w:rPr>
      <w:rFonts w:ascii="Kz Times New Roman" w:eastAsia="Times New Roman" w:hAnsi="Kz Times New Roman" w:cs="Times New Roman"/>
      <w:sz w:val="28"/>
      <w:szCs w:val="20"/>
      <w:lang w:val="kk-KZ" w:eastAsia="ru-RU"/>
    </w:rPr>
  </w:style>
  <w:style w:type="character" w:styleId="a5">
    <w:name w:val="Hyperlink"/>
    <w:basedOn w:val="a0"/>
    <w:uiPriority w:val="99"/>
    <w:unhideWhenUsed/>
    <w:rsid w:val="0002135A"/>
    <w:rPr>
      <w:color w:val="0563C1" w:themeColor="hyperlink"/>
      <w:u w:val="single"/>
    </w:rPr>
  </w:style>
  <w:style w:type="paragraph" w:customStyle="1" w:styleId="1">
    <w:name w:val="Обычный1"/>
    <w:rsid w:val="0002135A"/>
    <w:pPr>
      <w:spacing w:after="0" w:line="240" w:lineRule="auto"/>
    </w:pPr>
    <w:rPr>
      <w:rFonts w:ascii="Times New Roman" w:eastAsia="Times New Roman" w:hAnsi="Times New Roman" w:cs="Times New Roman"/>
      <w:sz w:val="24"/>
      <w:szCs w:val="20"/>
      <w:lang w:eastAsia="ru-RU"/>
    </w:rPr>
  </w:style>
  <w:style w:type="character" w:customStyle="1" w:styleId="a6">
    <w:name w:val="номер страницы"/>
    <w:rsid w:val="0002135A"/>
  </w:style>
  <w:style w:type="paragraph" w:styleId="31">
    <w:name w:val="Body Text 3"/>
    <w:basedOn w:val="a"/>
    <w:link w:val="32"/>
    <w:uiPriority w:val="99"/>
    <w:rsid w:val="0002135A"/>
    <w:pPr>
      <w:spacing w:after="120"/>
    </w:pPr>
    <w:rPr>
      <w:sz w:val="16"/>
      <w:szCs w:val="16"/>
    </w:rPr>
  </w:style>
  <w:style w:type="character" w:customStyle="1" w:styleId="32">
    <w:name w:val="Основной текст 3 Знак"/>
    <w:basedOn w:val="a0"/>
    <w:link w:val="31"/>
    <w:uiPriority w:val="99"/>
    <w:rsid w:val="0002135A"/>
    <w:rPr>
      <w:rFonts w:ascii="Times New Roman" w:eastAsia="Times New Roman" w:hAnsi="Times New Roman" w:cs="Times New Roman"/>
      <w:sz w:val="16"/>
      <w:szCs w:val="16"/>
      <w:lang w:val="ru-RU" w:eastAsia="ru-RU"/>
    </w:rPr>
  </w:style>
  <w:style w:type="paragraph" w:styleId="33">
    <w:name w:val="Body Text Indent 3"/>
    <w:basedOn w:val="a"/>
    <w:link w:val="34"/>
    <w:rsid w:val="0002135A"/>
    <w:pPr>
      <w:spacing w:after="120"/>
      <w:ind w:left="283"/>
    </w:pPr>
    <w:rPr>
      <w:sz w:val="16"/>
      <w:szCs w:val="16"/>
    </w:rPr>
  </w:style>
  <w:style w:type="character" w:customStyle="1" w:styleId="34">
    <w:name w:val="Основной текст с отступом 3 Знак"/>
    <w:basedOn w:val="a0"/>
    <w:link w:val="33"/>
    <w:rsid w:val="0002135A"/>
    <w:rPr>
      <w:rFonts w:ascii="Times New Roman" w:eastAsia="Times New Roman" w:hAnsi="Times New Roman" w:cs="Times New Roman"/>
      <w:sz w:val="16"/>
      <w:szCs w:val="16"/>
      <w:lang w:val="ru-RU" w:eastAsia="ru-RU"/>
    </w:rPr>
  </w:style>
  <w:style w:type="paragraph" w:customStyle="1" w:styleId="10">
    <w:name w:val="Верхний колонтитул1"/>
    <w:basedOn w:val="a"/>
    <w:rsid w:val="0002135A"/>
    <w:pPr>
      <w:tabs>
        <w:tab w:val="center" w:pos="4536"/>
        <w:tab w:val="right" w:pos="9072"/>
      </w:tabs>
    </w:pPr>
    <w:rPr>
      <w:rFonts w:ascii="Arial" w:hAnsi="Arial"/>
      <w:szCs w:val="20"/>
    </w:rPr>
  </w:style>
  <w:style w:type="paragraph" w:styleId="a7">
    <w:name w:val="Normal (Web)"/>
    <w:basedOn w:val="a"/>
    <w:uiPriority w:val="99"/>
    <w:unhideWhenUsed/>
    <w:rsid w:val="0002135A"/>
    <w:pPr>
      <w:spacing w:before="100" w:beforeAutospacing="1" w:after="100" w:afterAutospacing="1"/>
    </w:pPr>
  </w:style>
  <w:style w:type="character" w:customStyle="1" w:styleId="shorttext">
    <w:name w:val="short_text"/>
    <w:rsid w:val="0002135A"/>
    <w:rPr>
      <w:rFonts w:ascii="Times New Roman" w:hAnsi="Times New Roman" w:cs="Times New Roman" w:hint="default"/>
    </w:rPr>
  </w:style>
  <w:style w:type="paragraph" w:customStyle="1" w:styleId="Default">
    <w:name w:val="Default"/>
    <w:rsid w:val="0002135A"/>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irsaba.org/3-s-tilinde-programmalau-peninen-praktikali-tapsirma.html" TargetMode="External"/><Relationship Id="rId13" Type="http://schemas.openxmlformats.org/officeDocument/2006/relationships/hyperlink" Target="http://almaty-otary.kz/vystuplenie--a.-zhanabilovoy---pred" TargetMode="External"/><Relationship Id="rId18" Type="http://schemas.openxmlformats.org/officeDocument/2006/relationships/hyperlink" Target="http://www..gov./ru/node/254" TargetMode="External"/><Relationship Id="rId26" Type="http://schemas.openxmlformats.org/officeDocument/2006/relationships/hyperlink" Target="http://www..gov./ru/node/254"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almaty-otary.kz/vystuplenie--a.-zhanabilovoy---pred" TargetMode="External"/><Relationship Id="rId34" Type="http://schemas.openxmlformats.org/officeDocument/2006/relationships/hyperlink" Target="http://www..gov./ru/node/254" TargetMode="External"/><Relationship Id="rId7" Type="http://schemas.openxmlformats.org/officeDocument/2006/relationships/hyperlink" Target="https://emirsaba.org/adekvatti-tamatanu-fiziologiyasi-tama-onimini-himiyali-rami-au.html" TargetMode="External"/><Relationship Id="rId12" Type="http://schemas.openxmlformats.org/officeDocument/2006/relationships/hyperlink" Target="https://emirsaba.org/6-sabaazastandafi-otarshildi-deuirini-bastaluiazastanda-resejd.html" TargetMode="External"/><Relationship Id="rId17" Type="http://schemas.openxmlformats.org/officeDocument/2006/relationships/hyperlink" Target="http://almaty-otary.kz/vystuplenie--a.-zhanabilovoy---pred" TargetMode="External"/><Relationship Id="rId25" Type="http://schemas.openxmlformats.org/officeDocument/2006/relationships/hyperlink" Target="http://almaty-otary.kz/vystuplenie--a.-zhanabilovoy---pred" TargetMode="External"/><Relationship Id="rId33" Type="http://schemas.openxmlformats.org/officeDocument/2006/relationships/hyperlink" Target="http://almaty-otary.kz/vystuplenie--a.-zhanabilovoy---pred" TargetMode="External"/><Relationship Id="rId38" Type="http://schemas.openxmlformats.org/officeDocument/2006/relationships/hyperlink" Target="http://www..gov./ru/node/254" TargetMode="External"/><Relationship Id="rId2" Type="http://schemas.openxmlformats.org/officeDocument/2006/relationships/settings" Target="settings.xml"/><Relationship Id="rId16" Type="http://schemas.openxmlformats.org/officeDocument/2006/relationships/hyperlink" Target="http://www..gov./ru/node/254" TargetMode="External"/><Relationship Id="rId20" Type="http://schemas.openxmlformats.org/officeDocument/2006/relationships/hyperlink" Target="http://www..gov./ru/node/254" TargetMode="External"/><Relationship Id="rId29" Type="http://schemas.openxmlformats.org/officeDocument/2006/relationships/hyperlink" Target="http://almaty-otary.kz/vystuplenie--a.-zhanabilovoy---pred" TargetMode="External"/><Relationship Id="rId1" Type="http://schemas.openxmlformats.org/officeDocument/2006/relationships/styles" Target="styles.xml"/><Relationship Id="rId6" Type="http://schemas.openxmlformats.org/officeDocument/2006/relationships/hyperlink" Target="https://emirsaba.org/jeke-tlfa-aspektilerine-sipattama.html" TargetMode="External"/><Relationship Id="rId11" Type="http://schemas.openxmlformats.org/officeDocument/2006/relationships/hyperlink" Target="https://emirsaba.org/kesipkerlik-memilelerdi-jimdastiru.html" TargetMode="External"/><Relationship Id="rId24" Type="http://schemas.openxmlformats.org/officeDocument/2006/relationships/hyperlink" Target="http://www..gov./ru/node/254" TargetMode="External"/><Relationship Id="rId32" Type="http://schemas.openxmlformats.org/officeDocument/2006/relationships/hyperlink" Target="http://www..gov./ru/node/254" TargetMode="External"/><Relationship Id="rId37" Type="http://schemas.openxmlformats.org/officeDocument/2006/relationships/hyperlink" Target="http://almaty-otary.kz/vystuplenie--a.-zhanabilovoy---pred" TargetMode="External"/><Relationship Id="rId40" Type="http://schemas.openxmlformats.org/officeDocument/2006/relationships/theme" Target="theme/theme1.xml"/><Relationship Id="rId5" Type="http://schemas.openxmlformats.org/officeDocument/2006/relationships/hyperlink" Target="https://emirsaba.org/406-bap-satip-alu-satu-sharti.html" TargetMode="External"/><Relationship Id="rId15" Type="http://schemas.openxmlformats.org/officeDocument/2006/relationships/hyperlink" Target="http://almaty-otary.kz/vystuplenie--a.-zhanabilovoy---pred" TargetMode="External"/><Relationship Id="rId23" Type="http://schemas.openxmlformats.org/officeDocument/2006/relationships/hyperlink" Target="http://almaty-otary.kz/vystuplenie--a.-zhanabilovoy---pred" TargetMode="External"/><Relationship Id="rId28" Type="http://schemas.openxmlformats.org/officeDocument/2006/relationships/hyperlink" Target="http://www..gov./ru/node/254" TargetMode="External"/><Relationship Id="rId36" Type="http://schemas.openxmlformats.org/officeDocument/2006/relationships/hyperlink" Target="http://www..gov./ru/node/254" TargetMode="External"/><Relationship Id="rId10" Type="http://schemas.openxmlformats.org/officeDocument/2006/relationships/hyperlink" Target="https://emirsaba.org/pajdalanu-jonindegi-nsauli-kir-jufish-mashina.html" TargetMode="External"/><Relationship Id="rId19" Type="http://schemas.openxmlformats.org/officeDocument/2006/relationships/hyperlink" Target="http://almaty-otary.kz/vystuplenie--a.-zhanabilovoy---pred" TargetMode="External"/><Relationship Id="rId31" Type="http://schemas.openxmlformats.org/officeDocument/2006/relationships/hyperlink" Target="http://almaty-otary.kz/vystuplenie--a.-zhanabilovoy---pred" TargetMode="External"/><Relationship Id="rId4" Type="http://schemas.openxmlformats.org/officeDocument/2006/relationships/hyperlink" Target="https://emirsaba.org/8-sinip-4-tosan-azastan-bajoir-farish-bolimi-bojinsha-jiinti-b.html" TargetMode="External"/><Relationship Id="rId9" Type="http://schemas.openxmlformats.org/officeDocument/2006/relationships/hyperlink" Target="https://emirsaba.org/degenimiz-shikizattar-men-materialdardi-dajin-onimge-ajnalu-rd.html" TargetMode="External"/><Relationship Id="rId14" Type="http://schemas.openxmlformats.org/officeDocument/2006/relationships/hyperlink" Target="http://www..gov./ru/node/254" TargetMode="External"/><Relationship Id="rId22" Type="http://schemas.openxmlformats.org/officeDocument/2006/relationships/hyperlink" Target="http://www..gov./ru/node/254" TargetMode="External"/><Relationship Id="rId27" Type="http://schemas.openxmlformats.org/officeDocument/2006/relationships/hyperlink" Target="http://almaty-otary.kz/vystuplenie--a.-zhanabilovoy---pred" TargetMode="External"/><Relationship Id="rId30" Type="http://schemas.openxmlformats.org/officeDocument/2006/relationships/hyperlink" Target="http://www..gov./ru/node/254" TargetMode="External"/><Relationship Id="rId35" Type="http://schemas.openxmlformats.org/officeDocument/2006/relationships/hyperlink" Target="http://almaty-otary.kz/vystuplenie--a.-zhanabilovoy---pr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7193</Words>
  <Characters>41004</Characters>
  <Application>Microsoft Office Word</Application>
  <DocSecurity>0</DocSecurity>
  <Lines>341</Lines>
  <Paragraphs>96</Paragraphs>
  <ScaleCrop>false</ScaleCrop>
  <Company/>
  <LinksUpToDate>false</LinksUpToDate>
  <CharactersWithSpaces>48101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nice.skills@mail.ru</dc:creator>
  <cp:keywords/>
  <dc:description/>
  <cp:lastModifiedBy>nice.skills@mail.ru</cp:lastModifiedBy>
  <cp:revision>2</cp:revision>
  <dcterms:created xsi:type="dcterms:W3CDTF">2024-01-15T18:03:00Z</dcterms:created>
  <dcterms:modified xsi:type="dcterms:W3CDTF">2024-01-15T18:03:00Z</dcterms:modified>
</cp:coreProperties>
</file>